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781" w:rsidRDefault="002E5781" w:rsidP="004D2D1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6865814" cy="9450021"/>
            <wp:effectExtent l="3492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тит лист лого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70785" cy="9456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D16" w:rsidRDefault="004D2D16" w:rsidP="004D2D1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D01E23">
        <w:rPr>
          <w:rFonts w:ascii="Times New Roman" w:hAnsi="Times New Roman" w:cs="Times New Roman"/>
          <w:b/>
          <w:sz w:val="32"/>
          <w:szCs w:val="32"/>
        </w:rPr>
        <w:lastRenderedPageBreak/>
        <w:t>Содержание.</w:t>
      </w:r>
    </w:p>
    <w:p w:rsidR="004D2D16" w:rsidRDefault="004D2D16" w:rsidP="004D2D1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D2D16" w:rsidRPr="00D01E23" w:rsidRDefault="004D2D16" w:rsidP="004D2D1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D2D16" w:rsidRDefault="004D2D16" w:rsidP="004D2D16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записка.</w:t>
      </w:r>
    </w:p>
    <w:p w:rsidR="004D2D16" w:rsidRDefault="004D2D16" w:rsidP="004D2D16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коррекционной работы по преодолению речевых нарушений детей.</w:t>
      </w:r>
    </w:p>
    <w:p w:rsidR="004D2D16" w:rsidRDefault="004D2D16" w:rsidP="004D2D16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Объём образовательной нагрузки и методическое оснащение.</w:t>
      </w:r>
    </w:p>
    <w:p w:rsidR="004D2D16" w:rsidRDefault="004D2D16" w:rsidP="004D2D16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мониторинга речевого развития детей логопедической группы.</w:t>
      </w:r>
    </w:p>
    <w:p w:rsidR="004D2D16" w:rsidRDefault="004D2D16" w:rsidP="004D2D16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с семьями воспитанников.</w:t>
      </w:r>
    </w:p>
    <w:p w:rsidR="004D2D16" w:rsidRDefault="004D2D16" w:rsidP="004D2D1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4D2D16" w:rsidRDefault="004D2D16" w:rsidP="004D2D1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4D2D16" w:rsidRDefault="004D2D16" w:rsidP="004D2D1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4D2D16" w:rsidRDefault="004D2D16" w:rsidP="004D2D16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E23">
        <w:rPr>
          <w:rFonts w:ascii="Times New Roman" w:hAnsi="Times New Roman" w:cs="Times New Roman"/>
          <w:b/>
          <w:sz w:val="28"/>
          <w:szCs w:val="28"/>
        </w:rPr>
        <w:t>Приложения:</w:t>
      </w:r>
    </w:p>
    <w:p w:rsidR="004D2D16" w:rsidRPr="00D01E23" w:rsidRDefault="004D2D16" w:rsidP="004D2D16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D16" w:rsidRDefault="004D2D16" w:rsidP="004D2D16">
      <w:pPr>
        <w:pStyle w:val="a3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Перспективно- тематическое планирование содержания организованной деятельности детей по освоению образовательной области </w:t>
      </w:r>
      <w:r w:rsidRPr="00F411FB">
        <w:rPr>
          <w:rFonts w:ascii="Times New Roman" w:hAnsi="Times New Roman" w:cs="Times New Roman"/>
          <w:sz w:val="28"/>
          <w:szCs w:val="28"/>
        </w:rPr>
        <w:t>« Речевое развитие»(</w:t>
      </w:r>
      <w:r>
        <w:rPr>
          <w:rFonts w:ascii="Times New Roman" w:hAnsi="Times New Roman" w:cs="Times New Roman"/>
          <w:sz w:val="28"/>
          <w:szCs w:val="28"/>
        </w:rPr>
        <w:t xml:space="preserve"> развитие речи и грамота).</w:t>
      </w:r>
    </w:p>
    <w:p w:rsidR="004D2D16" w:rsidRDefault="004D2D16" w:rsidP="004D2D16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2D16" w:rsidRDefault="004D2D16" w:rsidP="004D2D16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2D16" w:rsidRDefault="004D2D16" w:rsidP="004D2D16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2D16" w:rsidRDefault="004D2D16" w:rsidP="004D2D16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2D16" w:rsidRDefault="004D2D16" w:rsidP="004D2D16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2D16" w:rsidRDefault="004D2D16" w:rsidP="004D2D16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2D16" w:rsidRDefault="004D2D16" w:rsidP="004D2D16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2A1B" w:rsidRDefault="00B22A1B" w:rsidP="004D2D16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2D16" w:rsidRDefault="004D2D16" w:rsidP="004D2D16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2D16" w:rsidRPr="00B74A52" w:rsidRDefault="004D2D16" w:rsidP="004D2D16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A52">
        <w:rPr>
          <w:rFonts w:ascii="Times New Roman" w:hAnsi="Times New Roman" w:cs="Times New Roman"/>
          <w:b/>
          <w:sz w:val="28"/>
          <w:szCs w:val="28"/>
        </w:rPr>
        <w:t>1.Пояснительная записка</w:t>
      </w:r>
    </w:p>
    <w:p w:rsidR="004D2D16" w:rsidRDefault="004D2D16" w:rsidP="004D2D1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4D2D16" w:rsidRPr="00AB1587" w:rsidRDefault="004D2D16" w:rsidP="004D2D16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0858">
        <w:rPr>
          <w:rFonts w:ascii="Times New Roman" w:eastAsia="Times New Roman" w:hAnsi="Times New Roman" w:cs="Times New Roman"/>
          <w:sz w:val="28"/>
          <w:szCs w:val="28"/>
        </w:rPr>
        <w:t>Рабочая программа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Pr="008C0858">
        <w:rPr>
          <w:rFonts w:ascii="Times New Roman" w:eastAsia="Times New Roman" w:hAnsi="Times New Roman" w:cs="Times New Roman"/>
          <w:sz w:val="28"/>
          <w:szCs w:val="28"/>
        </w:rPr>
        <w:t xml:space="preserve"> 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ррекционной работе </w:t>
      </w:r>
      <w:r w:rsidRPr="008C0858">
        <w:rPr>
          <w:rFonts w:ascii="Times New Roman" w:eastAsia="Times New Roman" w:hAnsi="Times New Roman" w:cs="Times New Roman"/>
          <w:sz w:val="28"/>
          <w:szCs w:val="28"/>
        </w:rPr>
        <w:t xml:space="preserve"> в логопедической </w:t>
      </w:r>
      <w:r>
        <w:rPr>
          <w:rFonts w:ascii="Times New Roman" w:eastAsia="Times New Roman" w:hAnsi="Times New Roman" w:cs="Times New Roman"/>
          <w:sz w:val="28"/>
          <w:szCs w:val="28"/>
        </w:rPr>
        <w:t>группе</w:t>
      </w:r>
      <w:r w:rsidRPr="008C0858">
        <w:rPr>
          <w:rFonts w:ascii="Times New Roman" w:eastAsia="Times New Roman" w:hAnsi="Times New Roman" w:cs="Times New Roman"/>
          <w:sz w:val="28"/>
          <w:szCs w:val="28"/>
        </w:rPr>
        <w:t xml:space="preserve">, для детей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5 до 7 лет </w:t>
      </w:r>
      <w:r w:rsidRPr="008C0858">
        <w:rPr>
          <w:rFonts w:ascii="Times New Roman" w:eastAsia="Times New Roman" w:hAnsi="Times New Roman" w:cs="Times New Roman"/>
          <w:sz w:val="28"/>
          <w:szCs w:val="28"/>
        </w:rPr>
        <w:t xml:space="preserve">с речевыми нарушениями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(далее- Программа) разработана в соответствии с  </w:t>
      </w:r>
      <w:r w:rsidR="00B22A1B">
        <w:rPr>
          <w:rFonts w:ascii="Times New Roman" w:eastAsia="Times New Roman" w:hAnsi="Times New Roman" w:cs="Times New Roman"/>
          <w:sz w:val="28"/>
          <w:szCs w:val="28"/>
        </w:rPr>
        <w:t xml:space="preserve">адаптированной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основной общеобразовательной программой дошкольного </w:t>
      </w:r>
      <w:r w:rsidRPr="00AB1587">
        <w:rPr>
          <w:rFonts w:ascii="Times New Roman" w:eastAsia="Times New Roman" w:hAnsi="Times New Roman" w:cs="Times New Roman"/>
          <w:sz w:val="28"/>
          <w:szCs w:val="28"/>
        </w:rPr>
        <w:t xml:space="preserve">образования </w:t>
      </w:r>
      <w:r w:rsidRPr="00AB1587">
        <w:rPr>
          <w:rFonts w:ascii="Times New Roman" w:hAnsi="Times New Roman" w:cs="Times New Roman"/>
          <w:b/>
          <w:sz w:val="28"/>
          <w:szCs w:val="28"/>
        </w:rPr>
        <w:t xml:space="preserve"> «Программа воспитания и обучения в детском саду» </w:t>
      </w:r>
      <w:r w:rsidRPr="00AB1587">
        <w:rPr>
          <w:rFonts w:ascii="Times New Roman" w:hAnsi="Times New Roman" w:cs="Times New Roman"/>
          <w:sz w:val="28"/>
          <w:szCs w:val="28"/>
        </w:rPr>
        <w:t>под редакцией М.А. Васильевой, В.В. Гербовой, Т.С. Комаровой и дополнительная программа</w:t>
      </w:r>
      <w:r w:rsidRPr="00AB1587">
        <w:rPr>
          <w:rFonts w:ascii="Times New Roman" w:hAnsi="Times New Roman" w:cs="Times New Roman"/>
          <w:b/>
          <w:sz w:val="28"/>
          <w:szCs w:val="28"/>
        </w:rPr>
        <w:t xml:space="preserve"> «Программа коррекционно-развивающей работы в логопедической группе для детей с общим недоразвитием речи (с 3 до 7 лет)» автор Н.В. Нищева.</w:t>
      </w:r>
    </w:p>
    <w:p w:rsidR="004D2D16" w:rsidRPr="00AB1587" w:rsidRDefault="004D2D16" w:rsidP="004D2D16">
      <w:pPr>
        <w:tabs>
          <w:tab w:val="left" w:pos="552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B1587">
        <w:rPr>
          <w:rFonts w:ascii="Times New Roman" w:hAnsi="Times New Roman" w:cs="Times New Roman"/>
          <w:sz w:val="28"/>
          <w:szCs w:val="28"/>
        </w:rPr>
        <w:t>Программа опреде</w:t>
      </w:r>
      <w:r w:rsidRPr="00AB1587">
        <w:rPr>
          <w:rFonts w:ascii="Times New Roman" w:hAnsi="Times New Roman" w:cs="Times New Roman"/>
          <w:sz w:val="28"/>
          <w:szCs w:val="28"/>
        </w:rPr>
        <w:softHyphen/>
        <w:t xml:space="preserve">ляет содержание и организацию образовательного процесса  </w:t>
      </w:r>
      <w:r>
        <w:rPr>
          <w:rFonts w:ascii="Times New Roman" w:hAnsi="Times New Roman" w:cs="Times New Roman"/>
          <w:sz w:val="28"/>
          <w:szCs w:val="28"/>
        </w:rPr>
        <w:t xml:space="preserve"> логопедическ</w:t>
      </w:r>
      <w:r w:rsidR="00B22A1B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1587">
        <w:rPr>
          <w:rFonts w:ascii="Times New Roman" w:hAnsi="Times New Roman" w:cs="Times New Roman"/>
          <w:sz w:val="28"/>
          <w:szCs w:val="28"/>
        </w:rPr>
        <w:t xml:space="preserve">групп муниципального </w:t>
      </w:r>
      <w:r w:rsidR="00B22A1B">
        <w:rPr>
          <w:rFonts w:ascii="Times New Roman" w:hAnsi="Times New Roman" w:cs="Times New Roman"/>
          <w:sz w:val="28"/>
          <w:szCs w:val="28"/>
        </w:rPr>
        <w:t xml:space="preserve">автономного </w:t>
      </w:r>
      <w:r w:rsidRPr="00AB1587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</w:t>
      </w:r>
      <w:r w:rsidR="00B22A1B">
        <w:rPr>
          <w:rFonts w:ascii="Times New Roman" w:hAnsi="Times New Roman" w:cs="Times New Roman"/>
          <w:sz w:val="28"/>
          <w:szCs w:val="28"/>
        </w:rPr>
        <w:t xml:space="preserve">«Детский сад № 47 комбинированного вида» </w:t>
      </w:r>
      <w:r>
        <w:rPr>
          <w:rFonts w:ascii="Times New Roman" w:hAnsi="Times New Roman" w:cs="Times New Roman"/>
          <w:sz w:val="28"/>
          <w:szCs w:val="28"/>
        </w:rPr>
        <w:t>(Далее М</w:t>
      </w:r>
      <w:r w:rsidR="00B22A1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ДОУ)</w:t>
      </w:r>
    </w:p>
    <w:p w:rsidR="004D2D16" w:rsidRDefault="004D2D16" w:rsidP="004D2D16">
      <w:pPr>
        <w:tabs>
          <w:tab w:val="left" w:pos="552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8C0858">
        <w:rPr>
          <w:rFonts w:ascii="Times New Roman" w:hAnsi="Times New Roman" w:cs="Times New Roman"/>
          <w:sz w:val="28"/>
          <w:szCs w:val="28"/>
        </w:rPr>
        <w:t>Данная Программа  разработана в соответствии со следующими нормативными документами:</w:t>
      </w:r>
    </w:p>
    <w:p w:rsidR="004D2D16" w:rsidRPr="006E2D40" w:rsidRDefault="004D2D16" w:rsidP="004D2D16">
      <w:pPr>
        <w:numPr>
          <w:ilvl w:val="0"/>
          <w:numId w:val="1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E2D40">
        <w:rPr>
          <w:rFonts w:ascii="Times New Roman" w:eastAsia="Calibri" w:hAnsi="Times New Roman" w:cs="Times New Roman"/>
          <w:sz w:val="28"/>
          <w:szCs w:val="28"/>
        </w:rPr>
        <w:t>Федеральный закон «Об образовании в Российской федерации» от 29 12 2012 года № 273 - ФЗ</w:t>
      </w:r>
    </w:p>
    <w:p w:rsidR="004D2D16" w:rsidRPr="006E2D40" w:rsidRDefault="004D2D16" w:rsidP="004D2D1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E2D40">
        <w:rPr>
          <w:rFonts w:ascii="Times New Roman" w:eastAsia="Times New Roman" w:hAnsi="Times New Roman" w:cs="Times New Roman"/>
          <w:sz w:val="28"/>
          <w:szCs w:val="28"/>
        </w:rPr>
        <w:t>Приказ Минобразования и науки РФ от 30.08.2013г. № 1014 « Об утверждении Порядка организации 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4D2D16" w:rsidRPr="006E2D40" w:rsidRDefault="004D2D16" w:rsidP="004D2D1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E2D40">
        <w:rPr>
          <w:rFonts w:ascii="Times New Roman" w:eastAsia="Times New Roman" w:hAnsi="Times New Roman" w:cs="Times New Roman"/>
          <w:sz w:val="28"/>
          <w:szCs w:val="28"/>
        </w:rPr>
        <w:t>СанПин 2.4.1.3049-13</w:t>
      </w:r>
      <w:r w:rsidRPr="006E2D40">
        <w:rPr>
          <w:rFonts w:ascii="Times New Roman" w:eastAsia="Times New Roman" w:hAnsi="Times New Roman" w:cs="Times New Roman"/>
          <w:bCs/>
          <w:sz w:val="28"/>
          <w:szCs w:val="28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4D2D16" w:rsidRPr="006E2D40" w:rsidRDefault="004D2D16" w:rsidP="004D2D1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E2D40">
        <w:rPr>
          <w:rFonts w:ascii="Times New Roman" w:eastAsia="Times New Roman" w:hAnsi="Times New Roman" w:cs="Times New Roman"/>
          <w:sz w:val="28"/>
          <w:szCs w:val="28"/>
        </w:rPr>
        <w:t xml:space="preserve">Приказ Минобразования и науки РФ от 17.10.2013г. № 1155 «Об утверждении  Федерального Государственного Образовательного Стандарта Дошкольного Образования»  (ФГОС  ДО). </w:t>
      </w:r>
    </w:p>
    <w:p w:rsidR="004D2D16" w:rsidRPr="006E2D40" w:rsidRDefault="004D2D16" w:rsidP="004D2D1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E2D40">
        <w:rPr>
          <w:rFonts w:ascii="Times New Roman" w:eastAsia="Times New Roman" w:hAnsi="Times New Roman" w:cs="Times New Roman"/>
          <w:sz w:val="28"/>
          <w:szCs w:val="28"/>
        </w:rPr>
        <w:t xml:space="preserve">Устав </w:t>
      </w:r>
      <w:r>
        <w:rPr>
          <w:rFonts w:ascii="Times New Roman" w:eastAsia="Times New Roman" w:hAnsi="Times New Roman" w:cs="Times New Roman"/>
          <w:sz w:val="28"/>
          <w:szCs w:val="28"/>
        </w:rPr>
        <w:t>МБ</w:t>
      </w:r>
      <w:r w:rsidRPr="006E2D40">
        <w:rPr>
          <w:rFonts w:ascii="Times New Roman" w:eastAsia="Times New Roman" w:hAnsi="Times New Roman" w:cs="Times New Roman"/>
          <w:sz w:val="28"/>
          <w:szCs w:val="28"/>
        </w:rPr>
        <w:t>ДОУ.</w:t>
      </w:r>
    </w:p>
    <w:p w:rsidR="004D2D16" w:rsidRPr="006E2D40" w:rsidRDefault="004D2D16" w:rsidP="004D2D1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E2D40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Образовательная программа </w:t>
      </w:r>
      <w:r>
        <w:rPr>
          <w:rFonts w:ascii="Times New Roman" w:eastAsia="Times New Roman" w:hAnsi="Times New Roman" w:cs="Times New Roman"/>
          <w:sz w:val="28"/>
          <w:szCs w:val="28"/>
        </w:rPr>
        <w:t>МБ</w:t>
      </w:r>
      <w:r w:rsidRPr="006E2D40">
        <w:rPr>
          <w:rFonts w:ascii="Times New Roman" w:eastAsia="Times New Roman" w:hAnsi="Times New Roman" w:cs="Times New Roman"/>
          <w:sz w:val="28"/>
          <w:szCs w:val="28"/>
        </w:rPr>
        <w:t>ДОУ</w:t>
      </w:r>
    </w:p>
    <w:p w:rsidR="004D2D16" w:rsidRDefault="004D2D16" w:rsidP="004D2D1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E2D40">
        <w:rPr>
          <w:rFonts w:ascii="Times New Roman" w:eastAsia="Times New Roman" w:hAnsi="Times New Roman" w:cs="Times New Roman"/>
          <w:sz w:val="28"/>
          <w:szCs w:val="28"/>
        </w:rPr>
        <w:t>Основная общеобразовательная программа дошкольного образования «Программа воспитания и обучения в детском саду» под редакцией М.А. Васильевой, В.В. Гербовой, Т.С. Комаровой</w:t>
      </w:r>
    </w:p>
    <w:p w:rsidR="004D2D16" w:rsidRPr="00F411FB" w:rsidRDefault="004D2D16" w:rsidP="004D2D16">
      <w:pPr>
        <w:pStyle w:val="a4"/>
        <w:numPr>
          <w:ilvl w:val="0"/>
          <w:numId w:val="3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F411FB">
        <w:rPr>
          <w:rFonts w:ascii="Times New Roman" w:hAnsi="Times New Roman" w:cs="Times New Roman"/>
          <w:sz w:val="28"/>
          <w:szCs w:val="28"/>
        </w:rPr>
        <w:t>ополнительная программа</w:t>
      </w:r>
      <w:r w:rsidRPr="00F411F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F411FB">
        <w:rPr>
          <w:rFonts w:ascii="Times New Roman" w:hAnsi="Times New Roman" w:cs="Times New Roman"/>
          <w:sz w:val="28"/>
          <w:szCs w:val="28"/>
        </w:rPr>
        <w:t>Программа коррекционно-развивающей работы в логопедической группе для детей с общим недоразвитием речи (с</w:t>
      </w:r>
      <w:r>
        <w:rPr>
          <w:rFonts w:ascii="Times New Roman" w:hAnsi="Times New Roman" w:cs="Times New Roman"/>
          <w:sz w:val="28"/>
          <w:szCs w:val="28"/>
        </w:rPr>
        <w:t xml:space="preserve"> 3 до 7 лет)» автор Н.В. Нищева</w:t>
      </w:r>
    </w:p>
    <w:p w:rsidR="004D2D16" w:rsidRPr="006E2D40" w:rsidRDefault="004D2D16" w:rsidP="004D2D16">
      <w:pPr>
        <w:spacing w:after="0" w:line="240" w:lineRule="auto"/>
        <w:ind w:left="720"/>
        <w:rPr>
          <w:rFonts w:ascii="Times New Roman" w:hAnsi="Times New Roman" w:cs="Times New Roman"/>
          <w:color w:val="FF0000"/>
          <w:spacing w:val="6"/>
          <w:sz w:val="28"/>
          <w:szCs w:val="28"/>
        </w:rPr>
      </w:pPr>
    </w:p>
    <w:p w:rsidR="004D2D16" w:rsidRDefault="004D2D16" w:rsidP="004D2D16">
      <w:pPr>
        <w:spacing w:line="240" w:lineRule="auto"/>
        <w:rPr>
          <w:rFonts w:ascii="Times New Roman" w:hAnsi="Times New Roman" w:cs="Times New Roman"/>
          <w:color w:val="FF0000"/>
          <w:spacing w:val="6"/>
          <w:sz w:val="28"/>
          <w:szCs w:val="28"/>
        </w:rPr>
      </w:pPr>
      <w:r w:rsidRPr="007953C6">
        <w:rPr>
          <w:rFonts w:ascii="Times New Roman" w:hAnsi="Times New Roman" w:cs="Times New Roman"/>
          <w:sz w:val="28"/>
          <w:szCs w:val="28"/>
        </w:rPr>
        <w:lastRenderedPageBreak/>
        <w:t>Разработанная Рабочая Программа представляет собой интеграцию общеобразовательной программы дошкольного образования «Программа воспитания и обучения в детском саду»  под редакцией  М.А. Васильевой, Т. С. Комаровой, В.В. Гербовой</w:t>
      </w:r>
      <w:r>
        <w:rPr>
          <w:rFonts w:ascii="Times New Roman" w:hAnsi="Times New Roman" w:cs="Times New Roman"/>
          <w:sz w:val="28"/>
          <w:szCs w:val="28"/>
        </w:rPr>
        <w:t xml:space="preserve"> и дополнительной программой </w:t>
      </w:r>
      <w:r w:rsidRPr="007953C6">
        <w:rPr>
          <w:rFonts w:ascii="Times New Roman" w:hAnsi="Times New Roman" w:cs="Times New Roman"/>
          <w:sz w:val="28"/>
          <w:szCs w:val="28"/>
        </w:rPr>
        <w:t>дошкольного образования Н. В. Нищевой «Программа коррекционно-развивающей работы в логопедической группе для детей с общим недоразвитием речи ( с3 до 7 лет)». Рабочая Программа предусматривает интеграцию действий всех специалистов дошкольного образовательного учреждения и родителей дошкольников. Планирование работы во всех образовательных областях строится с учетом особенностей речевого и общего развития детей с речевыми нарушениями, предполагает комплексное педагогическое воздействие и направлено на полную коррекцию речевого и психофизического развития детей и обеспечение их всестороннего гармоничного развития.</w:t>
      </w:r>
    </w:p>
    <w:p w:rsidR="004D2D16" w:rsidRPr="004C2A74" w:rsidRDefault="004D2D16" w:rsidP="004D2D16">
      <w:pPr>
        <w:spacing w:line="240" w:lineRule="auto"/>
        <w:rPr>
          <w:rFonts w:ascii="Times New Roman" w:hAnsi="Times New Roman" w:cs="Times New Roman"/>
          <w:color w:val="FF0000"/>
          <w:spacing w:val="6"/>
          <w:sz w:val="28"/>
          <w:szCs w:val="28"/>
        </w:rPr>
      </w:pPr>
      <w:r w:rsidRPr="007953C6">
        <w:rPr>
          <w:rFonts w:ascii="Times New Roman" w:hAnsi="Times New Roman" w:cs="Times New Roman"/>
          <w:sz w:val="28"/>
          <w:szCs w:val="28"/>
        </w:rPr>
        <w:t>Коррекционно- педагоги</w:t>
      </w:r>
      <w:r>
        <w:rPr>
          <w:rFonts w:ascii="Times New Roman" w:hAnsi="Times New Roman" w:cs="Times New Roman"/>
          <w:sz w:val="28"/>
          <w:szCs w:val="28"/>
        </w:rPr>
        <w:t>ческий процесс в логопедической группе</w:t>
      </w:r>
      <w:r w:rsidRPr="007953C6">
        <w:rPr>
          <w:rFonts w:ascii="Times New Roman" w:hAnsi="Times New Roman" w:cs="Times New Roman"/>
          <w:sz w:val="28"/>
          <w:szCs w:val="28"/>
        </w:rPr>
        <w:t xml:space="preserve"> для детей с нарушениями речи организуется в соответствии с возрастными потребностями и индивидуально-типологическими особенностями развития воспитанников, объединяющей характеристикой которых является наличие у них специфических нарушений речи, обусловленных несформированностью или недоразвитием психологических или физиологических механизмов речи на ранних этапах онтогенеза, при наличии нормального слуха и зрения и сохранных предпосылках интеллектуального развития. </w:t>
      </w:r>
    </w:p>
    <w:p w:rsidR="004D2D16" w:rsidRPr="007953C6" w:rsidRDefault="004D2D16" w:rsidP="004D2D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953C6">
        <w:rPr>
          <w:rFonts w:ascii="Times New Roman" w:hAnsi="Times New Roman" w:cs="Times New Roman"/>
          <w:sz w:val="28"/>
          <w:szCs w:val="28"/>
        </w:rPr>
        <w:t>Установление причин речевых нарушений, квалификации их характера, степени выраженности, структуры речевого дефекта  позволяют определить цель, задачи, содержание и формы логопедического воздействия.</w:t>
      </w:r>
    </w:p>
    <w:p w:rsidR="004D2D16" w:rsidRPr="007953C6" w:rsidRDefault="004D2D16" w:rsidP="004D2D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953C6">
        <w:rPr>
          <w:rFonts w:ascii="Times New Roman" w:hAnsi="Times New Roman" w:cs="Times New Roman"/>
          <w:b/>
          <w:sz w:val="28"/>
          <w:szCs w:val="28"/>
        </w:rPr>
        <w:t>Целью данной Программы</w:t>
      </w:r>
      <w:r w:rsidRPr="007953C6">
        <w:rPr>
          <w:rFonts w:ascii="Times New Roman" w:hAnsi="Times New Roman" w:cs="Times New Roman"/>
          <w:sz w:val="28"/>
          <w:szCs w:val="28"/>
        </w:rPr>
        <w:t xml:space="preserve"> является построение системы коррекционно-раз</w:t>
      </w:r>
      <w:r>
        <w:rPr>
          <w:rFonts w:ascii="Times New Roman" w:hAnsi="Times New Roman" w:cs="Times New Roman"/>
          <w:sz w:val="28"/>
          <w:szCs w:val="28"/>
        </w:rPr>
        <w:t>вивающей работы в логопедической груп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пе </w:t>
      </w:r>
      <w:r w:rsidRPr="007953C6">
        <w:rPr>
          <w:rFonts w:ascii="Times New Roman" w:hAnsi="Times New Roman" w:cs="Times New Roman"/>
          <w:sz w:val="28"/>
          <w:szCs w:val="28"/>
        </w:rPr>
        <w:t xml:space="preserve"> для детей с общим недоразвитием речи в возрасте с 4 до 7 лет, предусматривающей полное взаимодействие и преем</w:t>
      </w:r>
      <w:r w:rsidRPr="007953C6">
        <w:rPr>
          <w:rFonts w:ascii="Times New Roman" w:hAnsi="Times New Roman" w:cs="Times New Roman"/>
          <w:sz w:val="28"/>
          <w:szCs w:val="28"/>
        </w:rPr>
        <w:softHyphen/>
        <w:t>ственность действий всех специалистов дошкольного обра</w:t>
      </w:r>
      <w:r w:rsidRPr="007953C6">
        <w:rPr>
          <w:rFonts w:ascii="Times New Roman" w:hAnsi="Times New Roman" w:cs="Times New Roman"/>
          <w:sz w:val="28"/>
          <w:szCs w:val="28"/>
        </w:rPr>
        <w:softHyphen/>
        <w:t>зовательного учреждения и родителей дошкольников. Ком</w:t>
      </w:r>
      <w:r w:rsidRPr="007953C6">
        <w:rPr>
          <w:rFonts w:ascii="Times New Roman" w:hAnsi="Times New Roman" w:cs="Times New Roman"/>
          <w:sz w:val="28"/>
          <w:szCs w:val="28"/>
        </w:rPr>
        <w:softHyphen/>
        <w:t>плексность педагогического воздействия направлена на вы</w:t>
      </w:r>
      <w:r w:rsidRPr="007953C6">
        <w:rPr>
          <w:rFonts w:ascii="Times New Roman" w:hAnsi="Times New Roman" w:cs="Times New Roman"/>
          <w:sz w:val="28"/>
          <w:szCs w:val="28"/>
        </w:rPr>
        <w:softHyphen/>
        <w:t>равнивание речевого и психофизического развития детей и обеспечивает их всестороннее гармоничное развитие.</w:t>
      </w:r>
    </w:p>
    <w:p w:rsidR="004D2D16" w:rsidRPr="007953C6" w:rsidRDefault="004D2D16" w:rsidP="004D2D1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953C6">
        <w:rPr>
          <w:rFonts w:ascii="Times New Roman" w:hAnsi="Times New Roman" w:cs="Times New Roman"/>
          <w:sz w:val="28"/>
          <w:szCs w:val="28"/>
        </w:rPr>
        <w:t xml:space="preserve">Для реализации поставленной цели  определены следующие </w:t>
      </w:r>
      <w:r w:rsidRPr="007953C6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4D2D16" w:rsidRDefault="004D2D16" w:rsidP="004D2D16">
      <w:pPr>
        <w:pStyle w:val="a4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953C6">
        <w:rPr>
          <w:rFonts w:ascii="Times New Roman" w:hAnsi="Times New Roman" w:cs="Times New Roman"/>
          <w:sz w:val="28"/>
          <w:szCs w:val="28"/>
        </w:rPr>
        <w:t>Изучение уровня речевого, познавательного, социально-личностного, физического развития и индивидуальных особенностей детей, нуждающихся в логопедической поддержке, определение основных направлений и содержание работы с каждым ребёнком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2D16" w:rsidRPr="004C2A74" w:rsidRDefault="004D2D16" w:rsidP="004D2D16">
      <w:pPr>
        <w:pStyle w:val="a4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C2A74">
        <w:rPr>
          <w:rFonts w:ascii="Times New Roman" w:hAnsi="Times New Roman" w:cs="Times New Roman"/>
          <w:sz w:val="28"/>
          <w:szCs w:val="28"/>
        </w:rPr>
        <w:t>Систематическое проведение необходимой профилактической и коррекционной работы с детьми в соответствии с планами индивидуальных и подгрупповых занятий.</w:t>
      </w:r>
    </w:p>
    <w:p w:rsidR="004D2D16" w:rsidRPr="007953C6" w:rsidRDefault="004D2D16" w:rsidP="004D2D16">
      <w:pPr>
        <w:pStyle w:val="a4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953C6">
        <w:rPr>
          <w:rFonts w:ascii="Times New Roman" w:hAnsi="Times New Roman" w:cs="Times New Roman"/>
          <w:sz w:val="28"/>
          <w:szCs w:val="28"/>
        </w:rPr>
        <w:lastRenderedPageBreak/>
        <w:t>Проведение мониторинговых исследований результатов коррекционной работы, определение степени речевой готовности детей к школьному обучению.</w:t>
      </w:r>
    </w:p>
    <w:p w:rsidR="004D2D16" w:rsidRPr="007953C6" w:rsidRDefault="004D2D16" w:rsidP="004D2D16">
      <w:pPr>
        <w:pStyle w:val="a4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953C6">
        <w:rPr>
          <w:rFonts w:ascii="Times New Roman" w:hAnsi="Times New Roman" w:cs="Times New Roman"/>
          <w:sz w:val="28"/>
          <w:szCs w:val="28"/>
        </w:rPr>
        <w:t>Формирование у педагогического коллектива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7953C6">
        <w:rPr>
          <w:rFonts w:ascii="Times New Roman" w:hAnsi="Times New Roman" w:cs="Times New Roman"/>
          <w:sz w:val="28"/>
          <w:szCs w:val="28"/>
        </w:rPr>
        <w:t xml:space="preserve">ДОУ и родителей </w:t>
      </w:r>
      <w:r>
        <w:rPr>
          <w:rFonts w:ascii="Times New Roman" w:hAnsi="Times New Roman" w:cs="Times New Roman"/>
          <w:sz w:val="28"/>
          <w:szCs w:val="28"/>
        </w:rPr>
        <w:t xml:space="preserve">(законных представителей) </w:t>
      </w:r>
      <w:r w:rsidRPr="007953C6">
        <w:rPr>
          <w:rFonts w:ascii="Times New Roman" w:hAnsi="Times New Roman" w:cs="Times New Roman"/>
          <w:sz w:val="28"/>
          <w:szCs w:val="28"/>
        </w:rPr>
        <w:t>информационной готовности к логопедической работе, оказание помощи в организации полноценной речевой среды.</w:t>
      </w:r>
    </w:p>
    <w:p w:rsidR="004D2D16" w:rsidRPr="007953C6" w:rsidRDefault="004D2D16" w:rsidP="004D2D16">
      <w:pPr>
        <w:pStyle w:val="a4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953C6">
        <w:rPr>
          <w:rFonts w:ascii="Times New Roman" w:hAnsi="Times New Roman" w:cs="Times New Roman"/>
          <w:sz w:val="28"/>
          <w:szCs w:val="28"/>
        </w:rPr>
        <w:t xml:space="preserve">Координация деятельности педагогов и родителей </w:t>
      </w:r>
      <w:r>
        <w:rPr>
          <w:rFonts w:ascii="Times New Roman" w:hAnsi="Times New Roman" w:cs="Times New Roman"/>
          <w:sz w:val="28"/>
          <w:szCs w:val="28"/>
        </w:rPr>
        <w:t xml:space="preserve">(законных представителей)  </w:t>
      </w:r>
      <w:r w:rsidRPr="007953C6">
        <w:rPr>
          <w:rFonts w:ascii="Times New Roman" w:hAnsi="Times New Roman" w:cs="Times New Roman"/>
          <w:sz w:val="28"/>
          <w:szCs w:val="28"/>
        </w:rPr>
        <w:t>в рамках речевого развития детей (побуждение родителей к сознательной деятельности по речевому развитию дошкольников в семье).</w:t>
      </w:r>
    </w:p>
    <w:p w:rsidR="004D2D16" w:rsidRPr="007953C6" w:rsidRDefault="004D2D16" w:rsidP="004D2D16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953C6">
        <w:rPr>
          <w:rFonts w:ascii="Times New Roman" w:hAnsi="Times New Roman" w:cs="Times New Roman"/>
          <w:sz w:val="28"/>
          <w:szCs w:val="28"/>
        </w:rPr>
        <w:t xml:space="preserve">Коррекционно-развивающая работа </w:t>
      </w:r>
      <w:r w:rsidRPr="007953C6">
        <w:rPr>
          <w:rFonts w:ascii="Times New Roman" w:hAnsi="Times New Roman" w:cs="Times New Roman"/>
          <w:color w:val="000000"/>
          <w:sz w:val="28"/>
          <w:szCs w:val="28"/>
        </w:rPr>
        <w:t>строится на общедидакти</w:t>
      </w:r>
      <w:r w:rsidRPr="007953C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ческих и специфических </w:t>
      </w:r>
      <w:r w:rsidRPr="007953C6">
        <w:rPr>
          <w:rFonts w:ascii="Times New Roman" w:hAnsi="Times New Roman" w:cs="Times New Roman"/>
          <w:b/>
          <w:color w:val="000000"/>
          <w:sz w:val="28"/>
          <w:szCs w:val="28"/>
        </w:rPr>
        <w:t>принципах</w:t>
      </w:r>
      <w:r w:rsidRPr="007953C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4D2D16" w:rsidRDefault="004D2D16" w:rsidP="004D2D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953C6">
        <w:rPr>
          <w:rFonts w:ascii="Times New Roman" w:hAnsi="Times New Roman" w:cs="Times New Roman"/>
          <w:sz w:val="28"/>
          <w:szCs w:val="28"/>
        </w:rPr>
        <w:t>Одним из основных принципов Программы является принцип природосообразности, который учиты</w:t>
      </w:r>
      <w:r w:rsidRPr="007953C6">
        <w:rPr>
          <w:rFonts w:ascii="Times New Roman" w:hAnsi="Times New Roman" w:cs="Times New Roman"/>
          <w:sz w:val="28"/>
          <w:szCs w:val="28"/>
        </w:rPr>
        <w:softHyphen/>
        <w:t>вает общность развития нормально развивающихся детей и детей с общим недоразвитием речи и основывается на он</w:t>
      </w:r>
      <w:r w:rsidRPr="007953C6">
        <w:rPr>
          <w:rFonts w:ascii="Times New Roman" w:hAnsi="Times New Roman" w:cs="Times New Roman"/>
          <w:sz w:val="28"/>
          <w:szCs w:val="28"/>
        </w:rPr>
        <w:softHyphen/>
        <w:t>тогенетическом принципе, учитывая закономерности разви</w:t>
      </w:r>
      <w:r w:rsidRPr="007953C6">
        <w:rPr>
          <w:rFonts w:ascii="Times New Roman" w:hAnsi="Times New Roman" w:cs="Times New Roman"/>
          <w:sz w:val="28"/>
          <w:szCs w:val="28"/>
        </w:rPr>
        <w:softHyphen/>
        <w:t>тия детской речи в норме.</w:t>
      </w:r>
    </w:p>
    <w:p w:rsidR="004D2D16" w:rsidRPr="00C510C7" w:rsidRDefault="004D2D16" w:rsidP="004D2D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510C7">
        <w:rPr>
          <w:rFonts w:ascii="Times New Roman" w:hAnsi="Times New Roman" w:cs="Times New Roman"/>
          <w:sz w:val="28"/>
          <w:szCs w:val="28"/>
        </w:rPr>
        <w:t>Другим немаловажным принципом является принцип интеграции взаимодействия специалистов, систематичности и взаимосвязи учебного материала, его конкретности и доступности, постепенности; концентрического наращивания информации в каждой из последующих возрастных групп по всем направлениям работы, что позволяет ребенку опираться на имеющиеся у него знания и умения и в последующем обеспечивает поступательное развитие.</w:t>
      </w:r>
    </w:p>
    <w:p w:rsidR="004D2D16" w:rsidRPr="00C510C7" w:rsidRDefault="004D2D16" w:rsidP="004D2D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510C7">
        <w:rPr>
          <w:rFonts w:ascii="Times New Roman" w:hAnsi="Times New Roman" w:cs="Times New Roman"/>
          <w:sz w:val="28"/>
          <w:szCs w:val="28"/>
        </w:rPr>
        <w:t>Реализация принципа интеграции способствует более высоким темпам общего и речевого развития детей и предусматривает совместную работу учителя-логопеда, воспитателя, музыкального руководителя, руководителя физического воспитания и других узких специалистов, если они имеются в ДОУ.</w:t>
      </w:r>
    </w:p>
    <w:p w:rsidR="004D2D16" w:rsidRPr="007953C6" w:rsidRDefault="004D2D16" w:rsidP="004D2D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953C6">
        <w:rPr>
          <w:rFonts w:ascii="Times New Roman" w:hAnsi="Times New Roman" w:cs="Times New Roman"/>
          <w:sz w:val="28"/>
          <w:szCs w:val="28"/>
        </w:rPr>
        <w:t>Кроме того, Программа имеет в своей основе также прин</w:t>
      </w:r>
      <w:r w:rsidRPr="007953C6">
        <w:rPr>
          <w:rFonts w:ascii="Times New Roman" w:hAnsi="Times New Roman" w:cs="Times New Roman"/>
          <w:sz w:val="28"/>
          <w:szCs w:val="28"/>
        </w:rPr>
        <w:softHyphen/>
        <w:t>ципы систематичности и взаимосвязи учебного материала, его конкретности и доступности, постепенности, концентриче</w:t>
      </w:r>
      <w:r w:rsidRPr="007953C6">
        <w:rPr>
          <w:rFonts w:ascii="Times New Roman" w:hAnsi="Times New Roman" w:cs="Times New Roman"/>
          <w:sz w:val="28"/>
          <w:szCs w:val="28"/>
        </w:rPr>
        <w:softHyphen/>
        <w:t>ского наращивания информации в каждой из последующих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3C6">
        <w:rPr>
          <w:rFonts w:ascii="Times New Roman" w:hAnsi="Times New Roman" w:cs="Times New Roman"/>
          <w:sz w:val="28"/>
          <w:szCs w:val="28"/>
        </w:rPr>
        <w:t>возрастных групп по всем направлениям работы, что позволя</w:t>
      </w:r>
      <w:r w:rsidRPr="007953C6">
        <w:rPr>
          <w:rFonts w:ascii="Times New Roman" w:hAnsi="Times New Roman" w:cs="Times New Roman"/>
          <w:sz w:val="28"/>
          <w:szCs w:val="28"/>
        </w:rPr>
        <w:softHyphen/>
        <w:t>ет ребенку опираться на уже имеющиеся у него знания и умения, и в конечном итоге обеспечивает поступательное раз</w:t>
      </w:r>
      <w:r w:rsidRPr="007953C6">
        <w:rPr>
          <w:rFonts w:ascii="Times New Roman" w:hAnsi="Times New Roman" w:cs="Times New Roman"/>
          <w:sz w:val="28"/>
          <w:szCs w:val="28"/>
        </w:rPr>
        <w:softHyphen/>
        <w:t>витие.</w:t>
      </w:r>
    </w:p>
    <w:p w:rsidR="004D2D16" w:rsidRPr="007953C6" w:rsidRDefault="004D2D16" w:rsidP="004D2D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953C6">
        <w:rPr>
          <w:rFonts w:ascii="Times New Roman" w:hAnsi="Times New Roman" w:cs="Times New Roman"/>
          <w:sz w:val="28"/>
          <w:szCs w:val="28"/>
        </w:rPr>
        <w:t>Реализация принципа комплексности способствует более высоким темпам общего и речевого развития детей и преду</w:t>
      </w:r>
      <w:r w:rsidRPr="007953C6">
        <w:rPr>
          <w:rFonts w:ascii="Times New Roman" w:hAnsi="Times New Roman" w:cs="Times New Roman"/>
          <w:sz w:val="28"/>
          <w:szCs w:val="28"/>
        </w:rPr>
        <w:softHyphen/>
        <w:t>сматривает совместную работу учителя - логопеда, педагога - психолога,</w:t>
      </w:r>
      <w:r>
        <w:rPr>
          <w:rFonts w:ascii="Times New Roman" w:hAnsi="Times New Roman" w:cs="Times New Roman"/>
          <w:sz w:val="28"/>
          <w:szCs w:val="28"/>
        </w:rPr>
        <w:t xml:space="preserve"> музыкаль</w:t>
      </w:r>
      <w:r>
        <w:rPr>
          <w:rFonts w:ascii="Times New Roman" w:hAnsi="Times New Roman" w:cs="Times New Roman"/>
          <w:sz w:val="28"/>
          <w:szCs w:val="28"/>
        </w:rPr>
        <w:softHyphen/>
        <w:t>ного руководителя, инструктора по физической культуре</w:t>
      </w:r>
      <w:r w:rsidRPr="007953C6">
        <w:rPr>
          <w:rFonts w:ascii="Times New Roman" w:hAnsi="Times New Roman" w:cs="Times New Roman"/>
          <w:sz w:val="28"/>
          <w:szCs w:val="28"/>
        </w:rPr>
        <w:t>, медицинского работника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7953C6">
        <w:rPr>
          <w:rFonts w:ascii="Times New Roman" w:hAnsi="Times New Roman" w:cs="Times New Roman"/>
          <w:sz w:val="28"/>
          <w:szCs w:val="28"/>
        </w:rPr>
        <w:t>ДОУ, воспитателей.</w:t>
      </w:r>
    </w:p>
    <w:p w:rsidR="004D2D16" w:rsidRPr="007953C6" w:rsidRDefault="004D2D16" w:rsidP="004D2D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953C6">
        <w:rPr>
          <w:rFonts w:ascii="Times New Roman" w:hAnsi="Times New Roman" w:cs="Times New Roman"/>
          <w:i/>
          <w:sz w:val="28"/>
          <w:szCs w:val="28"/>
        </w:rPr>
        <w:t xml:space="preserve">Коррекционное </w:t>
      </w:r>
      <w:r w:rsidRPr="007953C6">
        <w:rPr>
          <w:rFonts w:ascii="Times New Roman" w:hAnsi="Times New Roman" w:cs="Times New Roman"/>
          <w:b/>
          <w:sz w:val="28"/>
          <w:szCs w:val="28"/>
        </w:rPr>
        <w:t>направление рабо</w:t>
      </w:r>
      <w:r w:rsidRPr="007953C6">
        <w:rPr>
          <w:rFonts w:ascii="Times New Roman" w:hAnsi="Times New Roman" w:cs="Times New Roman"/>
          <w:b/>
          <w:sz w:val="28"/>
          <w:szCs w:val="28"/>
        </w:rPr>
        <w:softHyphen/>
        <w:t>ты</w:t>
      </w:r>
      <w:r w:rsidRPr="007953C6">
        <w:rPr>
          <w:rFonts w:ascii="Times New Roman" w:hAnsi="Times New Roman" w:cs="Times New Roman"/>
          <w:sz w:val="28"/>
          <w:szCs w:val="28"/>
        </w:rPr>
        <w:t xml:space="preserve"> является ведущим, а </w:t>
      </w:r>
      <w:r w:rsidRPr="007953C6">
        <w:rPr>
          <w:rFonts w:ascii="Times New Roman" w:hAnsi="Times New Roman" w:cs="Times New Roman"/>
          <w:i/>
          <w:sz w:val="28"/>
          <w:szCs w:val="28"/>
        </w:rPr>
        <w:t>общеобразовательное</w:t>
      </w:r>
      <w:r w:rsidRPr="007953C6">
        <w:rPr>
          <w:rFonts w:ascii="Times New Roman" w:hAnsi="Times New Roman" w:cs="Times New Roman"/>
          <w:sz w:val="28"/>
          <w:szCs w:val="28"/>
        </w:rPr>
        <w:t xml:space="preserve"> — подчиненным. Все педагоги, следят за речью детей и закрепляют речевые навы</w:t>
      </w:r>
      <w:r w:rsidRPr="007953C6">
        <w:rPr>
          <w:rFonts w:ascii="Times New Roman" w:hAnsi="Times New Roman" w:cs="Times New Roman"/>
          <w:sz w:val="28"/>
          <w:szCs w:val="28"/>
        </w:rPr>
        <w:softHyphen/>
        <w:t xml:space="preserve">ки, сформированные логопедом. Кроме того, все специалисты под руководством логопеда </w:t>
      </w:r>
      <w:r w:rsidRPr="007953C6">
        <w:rPr>
          <w:rFonts w:ascii="Times New Roman" w:hAnsi="Times New Roman" w:cs="Times New Roman"/>
          <w:sz w:val="28"/>
          <w:szCs w:val="28"/>
        </w:rPr>
        <w:lastRenderedPageBreak/>
        <w:t>занимаются коррекционной рабо</w:t>
      </w:r>
      <w:r w:rsidRPr="007953C6">
        <w:rPr>
          <w:rFonts w:ascii="Times New Roman" w:hAnsi="Times New Roman" w:cs="Times New Roman"/>
          <w:sz w:val="28"/>
          <w:szCs w:val="28"/>
        </w:rPr>
        <w:softHyphen/>
        <w:t xml:space="preserve">той, участвуют в исправлении речевого нарушения и связанных с ним процессов. </w:t>
      </w:r>
      <w:r w:rsidRPr="007953C6">
        <w:rPr>
          <w:rFonts w:ascii="Times New Roman" w:hAnsi="Times New Roman" w:cs="Times New Roman"/>
          <w:color w:val="000000"/>
          <w:sz w:val="28"/>
          <w:szCs w:val="28"/>
        </w:rPr>
        <w:t>Все специалисты в своей работе учи</w:t>
      </w:r>
      <w:r w:rsidRPr="007953C6">
        <w:rPr>
          <w:rFonts w:ascii="Times New Roman" w:hAnsi="Times New Roman" w:cs="Times New Roman"/>
          <w:color w:val="000000"/>
          <w:sz w:val="28"/>
          <w:szCs w:val="28"/>
        </w:rPr>
        <w:softHyphen/>
        <w:t>тывают возрастные и личностные особенности детей, состояние их двигательной сферы, характер и степень нарушения речевых и нере</w:t>
      </w:r>
      <w:r w:rsidRPr="007953C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чевых процессов: пространственного гнозиса и праксиса, слухового  и зрительного восприятия, внимания, памяти и т.д. </w:t>
      </w:r>
      <w:r w:rsidRPr="007953C6">
        <w:rPr>
          <w:rFonts w:ascii="Times New Roman" w:hAnsi="Times New Roman" w:cs="Times New Roman"/>
          <w:sz w:val="28"/>
          <w:szCs w:val="28"/>
        </w:rPr>
        <w:t xml:space="preserve">Воспитатель, музыкальный руководитель, </w:t>
      </w:r>
      <w:r>
        <w:rPr>
          <w:rFonts w:ascii="Times New Roman" w:hAnsi="Times New Roman" w:cs="Times New Roman"/>
          <w:sz w:val="28"/>
          <w:szCs w:val="28"/>
        </w:rPr>
        <w:t xml:space="preserve"> инструктор по физической культуре </w:t>
      </w:r>
      <w:r w:rsidRPr="007953C6">
        <w:rPr>
          <w:rFonts w:ascii="Times New Roman" w:hAnsi="Times New Roman" w:cs="Times New Roman"/>
          <w:sz w:val="28"/>
          <w:szCs w:val="28"/>
        </w:rPr>
        <w:t>осуществляют общеобразо</w:t>
      </w:r>
      <w:r w:rsidRPr="007953C6">
        <w:rPr>
          <w:rFonts w:ascii="Times New Roman" w:hAnsi="Times New Roman" w:cs="Times New Roman"/>
          <w:sz w:val="28"/>
          <w:szCs w:val="28"/>
        </w:rPr>
        <w:softHyphen/>
        <w:t>вательные мероприятия, предусмотренные программой массо</w:t>
      </w:r>
      <w:r w:rsidRPr="007953C6">
        <w:rPr>
          <w:rFonts w:ascii="Times New Roman" w:hAnsi="Times New Roman" w:cs="Times New Roman"/>
          <w:sz w:val="28"/>
          <w:szCs w:val="28"/>
        </w:rPr>
        <w:softHyphen/>
        <w:t>вого детского сада, занимаются умственным, нравственным, эстетическим, физическим, патриотическим воспитанием, обес</w:t>
      </w:r>
      <w:r w:rsidRPr="007953C6">
        <w:rPr>
          <w:rFonts w:ascii="Times New Roman" w:hAnsi="Times New Roman" w:cs="Times New Roman"/>
          <w:sz w:val="28"/>
          <w:szCs w:val="28"/>
        </w:rPr>
        <w:softHyphen/>
        <w:t xml:space="preserve">печивая тем самым гармоничное всестороннее развитие детей. </w:t>
      </w:r>
    </w:p>
    <w:p w:rsidR="004D2D16" w:rsidRPr="00C510C7" w:rsidRDefault="004D2D16" w:rsidP="004D2D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953C6">
        <w:rPr>
          <w:rFonts w:ascii="Times New Roman" w:hAnsi="Times New Roman" w:cs="Times New Roman"/>
          <w:b/>
          <w:sz w:val="28"/>
          <w:szCs w:val="28"/>
        </w:rPr>
        <w:t>Программа предназначена</w:t>
      </w:r>
      <w:r w:rsidRPr="007953C6">
        <w:rPr>
          <w:rFonts w:ascii="Times New Roman" w:hAnsi="Times New Roman" w:cs="Times New Roman"/>
          <w:sz w:val="28"/>
          <w:szCs w:val="28"/>
        </w:rPr>
        <w:t xml:space="preserve"> для детей с перв</w:t>
      </w:r>
      <w:r>
        <w:rPr>
          <w:rFonts w:ascii="Times New Roman" w:hAnsi="Times New Roman" w:cs="Times New Roman"/>
          <w:sz w:val="28"/>
          <w:szCs w:val="28"/>
        </w:rPr>
        <w:t xml:space="preserve">ым, вторым, третьим </w:t>
      </w:r>
      <w:r w:rsidRPr="007953C6">
        <w:rPr>
          <w:rFonts w:ascii="Times New Roman" w:hAnsi="Times New Roman" w:cs="Times New Roman"/>
          <w:sz w:val="28"/>
          <w:szCs w:val="28"/>
        </w:rPr>
        <w:t xml:space="preserve"> уровнем речевого развития от 4 до 7 лет в логопедической группе для детей с нарушениями речи. </w:t>
      </w:r>
    </w:p>
    <w:p w:rsidR="004D2D16" w:rsidRDefault="004D2D16" w:rsidP="004D2D1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53C6">
        <w:rPr>
          <w:rFonts w:ascii="Times New Roman" w:eastAsia="Times New Roman" w:hAnsi="Times New Roman" w:cs="Times New Roman"/>
          <w:sz w:val="28"/>
          <w:szCs w:val="28"/>
        </w:rPr>
        <w:t xml:space="preserve">Работой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Pr="007953C6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области «Реч</w:t>
      </w:r>
      <w:r>
        <w:rPr>
          <w:rFonts w:ascii="Times New Roman" w:eastAsia="Times New Roman" w:hAnsi="Times New Roman" w:cs="Times New Roman"/>
          <w:sz w:val="28"/>
          <w:szCs w:val="28"/>
        </w:rPr>
        <w:t>евое развитие</w:t>
      </w:r>
      <w:r w:rsidRPr="007953C6">
        <w:rPr>
          <w:rFonts w:ascii="Times New Roman" w:eastAsia="Times New Roman" w:hAnsi="Times New Roman" w:cs="Times New Roman"/>
          <w:sz w:val="28"/>
          <w:szCs w:val="28"/>
        </w:rPr>
        <w:t>» руководит учитель-логопед, а другие специалисты планируют свою образовательную деятельность в соответствии с его рекомендациями.</w:t>
      </w:r>
    </w:p>
    <w:p w:rsidR="004D2D16" w:rsidRPr="007953C6" w:rsidRDefault="004D2D16" w:rsidP="004D2D1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работе по </w:t>
      </w:r>
      <w:r w:rsidRPr="007953C6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области «Позна</w:t>
      </w:r>
      <w:r>
        <w:rPr>
          <w:rFonts w:ascii="Times New Roman" w:eastAsia="Times New Roman" w:hAnsi="Times New Roman" w:cs="Times New Roman"/>
          <w:sz w:val="28"/>
          <w:szCs w:val="28"/>
        </w:rPr>
        <w:t>вательное развитие</w:t>
      </w:r>
      <w:r w:rsidRPr="007953C6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«Социально –коммуникативное развитие» </w:t>
      </w:r>
      <w:r w:rsidRPr="007953C6">
        <w:rPr>
          <w:rFonts w:ascii="Times New Roman" w:eastAsia="Times New Roman" w:hAnsi="Times New Roman" w:cs="Times New Roman"/>
          <w:sz w:val="28"/>
          <w:szCs w:val="28"/>
        </w:rPr>
        <w:t>участвуют воспитатель и учитель- логопед. Логопед помогает воспитателям выбрать адекватные методы и приемы работы с учетом особенностей развития детей с ОНР. Воспитатели организуют работу по формированию у дошкольников целостной картины мира и расширению кругозора, координируют познавательно-исследовательскую деятельность, работают над развитием навыков конструирования и математических представлений.</w:t>
      </w:r>
    </w:p>
    <w:p w:rsidR="004D2D16" w:rsidRPr="007953C6" w:rsidRDefault="004D2D16" w:rsidP="004D2D1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53C6">
        <w:rPr>
          <w:rFonts w:ascii="Times New Roman" w:eastAsia="Times New Roman" w:hAnsi="Times New Roman" w:cs="Times New Roman"/>
          <w:sz w:val="28"/>
          <w:szCs w:val="28"/>
        </w:rPr>
        <w:t>В образовательной 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ласти «Художественно-эстетическое развитие </w:t>
      </w:r>
      <w:r w:rsidRPr="007953C6">
        <w:rPr>
          <w:rFonts w:ascii="Times New Roman" w:eastAsia="Times New Roman" w:hAnsi="Times New Roman" w:cs="Times New Roman"/>
          <w:sz w:val="28"/>
          <w:szCs w:val="28"/>
        </w:rPr>
        <w:t>» работой руководят воспитатели при условии, что другие специа</w:t>
      </w:r>
      <w:r>
        <w:rPr>
          <w:rFonts w:ascii="Times New Roman" w:eastAsia="Times New Roman" w:hAnsi="Times New Roman" w:cs="Times New Roman"/>
          <w:sz w:val="28"/>
          <w:szCs w:val="28"/>
        </w:rPr>
        <w:t>листы подключаются к его работе</w:t>
      </w:r>
      <w:r w:rsidRPr="007953C6">
        <w:rPr>
          <w:rFonts w:ascii="Times New Roman" w:hAnsi="Times New Roman" w:cs="Times New Roman"/>
          <w:sz w:val="28"/>
          <w:szCs w:val="28"/>
        </w:rPr>
        <w:t>. Все специалисты ДОУ под руководством учителя-логопеда занимаются коррекционно-развивающей работой, участвуют в исправлении речевого нарушения и связанных с ним процессов.</w:t>
      </w:r>
    </w:p>
    <w:p w:rsidR="004D2D16" w:rsidRPr="007953C6" w:rsidRDefault="004D2D16" w:rsidP="004D2D1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53C6">
        <w:rPr>
          <w:rFonts w:ascii="Times New Roman" w:eastAsia="Times New Roman" w:hAnsi="Times New Roman" w:cs="Times New Roman"/>
          <w:sz w:val="28"/>
          <w:szCs w:val="28"/>
        </w:rPr>
        <w:t>Работу в образователь</w:t>
      </w:r>
      <w:r>
        <w:rPr>
          <w:rFonts w:ascii="Times New Roman" w:eastAsia="Times New Roman" w:hAnsi="Times New Roman" w:cs="Times New Roman"/>
          <w:sz w:val="28"/>
          <w:szCs w:val="28"/>
        </w:rPr>
        <w:t>ной области «Физическое развитие</w:t>
      </w:r>
      <w:r w:rsidRPr="007953C6">
        <w:rPr>
          <w:rFonts w:ascii="Times New Roman" w:eastAsia="Times New Roman" w:hAnsi="Times New Roman" w:cs="Times New Roman"/>
          <w:sz w:val="28"/>
          <w:szCs w:val="28"/>
        </w:rPr>
        <w:t xml:space="preserve">» осуществляют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инструктор по  физической культуре </w:t>
      </w:r>
      <w:r w:rsidRPr="007953C6">
        <w:rPr>
          <w:rFonts w:ascii="Times New Roman" w:eastAsia="Times New Roman" w:hAnsi="Times New Roman" w:cs="Times New Roman"/>
          <w:sz w:val="28"/>
          <w:szCs w:val="28"/>
        </w:rPr>
        <w:t xml:space="preserve"> и воспитатели при обязательном участии остальных педагогов.</w:t>
      </w:r>
    </w:p>
    <w:p w:rsidR="004D2D16" w:rsidRPr="007953C6" w:rsidRDefault="004D2D16" w:rsidP="004D2D1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53C6">
        <w:rPr>
          <w:rFonts w:ascii="Times New Roman" w:eastAsia="Times New Roman" w:hAnsi="Times New Roman" w:cs="Times New Roman"/>
          <w:sz w:val="28"/>
          <w:szCs w:val="28"/>
        </w:rPr>
        <w:t>Таким образом, целостность Программы обеспечивается установлением связей между образовательными областями, интеграцией взаимодействия специалистов и родителей дошкольников.</w:t>
      </w:r>
    </w:p>
    <w:p w:rsidR="004D2D16" w:rsidRPr="007953C6" w:rsidRDefault="004D2D16" w:rsidP="004D2D1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53C6">
        <w:rPr>
          <w:rFonts w:ascii="Times New Roman" w:eastAsia="Times New Roman" w:hAnsi="Times New Roman" w:cs="Times New Roman"/>
          <w:sz w:val="28"/>
          <w:szCs w:val="28"/>
        </w:rPr>
        <w:t>В логопедической группе</w:t>
      </w:r>
      <w:r w:rsidRPr="007953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коррекционное направление работы является приоритетным,</w:t>
      </w:r>
      <w:r w:rsidRPr="007953C6">
        <w:rPr>
          <w:rFonts w:ascii="Times New Roman" w:eastAsia="Times New Roman" w:hAnsi="Times New Roman" w:cs="Times New Roman"/>
          <w:sz w:val="28"/>
          <w:szCs w:val="28"/>
        </w:rPr>
        <w:t xml:space="preserve"> так как его цель - выравнивание речевого и психофизического развития детей. Программа предусматривает то, что все педагоги должны следить за речью детей-логопатов и закреплять речевые навыки, сформированные учителем-</w:t>
      </w:r>
      <w:r w:rsidRPr="007953C6">
        <w:rPr>
          <w:rFonts w:ascii="Times New Roman" w:hAnsi="Times New Roman" w:cs="Times New Roman"/>
          <w:sz w:val="28"/>
          <w:szCs w:val="28"/>
        </w:rPr>
        <w:t xml:space="preserve"> логопедом. Все специалисты ДОУ под руководством </w:t>
      </w:r>
      <w:r w:rsidRPr="007953C6">
        <w:rPr>
          <w:rFonts w:ascii="Times New Roman" w:hAnsi="Times New Roman" w:cs="Times New Roman"/>
          <w:sz w:val="28"/>
          <w:szCs w:val="28"/>
        </w:rPr>
        <w:lastRenderedPageBreak/>
        <w:t>учителя-логопеда занимаются коррекционно-развивающей работой, участвуют в исправлении речевого нарушения и связанных с ним процессов.</w:t>
      </w:r>
    </w:p>
    <w:p w:rsidR="004D2D16" w:rsidRPr="00036677" w:rsidRDefault="004D2D16" w:rsidP="004D2D1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677">
        <w:rPr>
          <w:rFonts w:ascii="Times New Roman" w:eastAsia="Calibri" w:hAnsi="Times New Roman" w:cs="Times New Roman"/>
          <w:b/>
          <w:sz w:val="28"/>
          <w:szCs w:val="28"/>
        </w:rPr>
        <w:t>Развивающая предметно-пространственная среда.</w:t>
      </w:r>
    </w:p>
    <w:p w:rsidR="004D2D16" w:rsidRPr="00B5655C" w:rsidRDefault="004D2D16" w:rsidP="004D2D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655C">
        <w:rPr>
          <w:rFonts w:ascii="Times New Roman" w:hAnsi="Times New Roman" w:cs="Times New Roman"/>
          <w:sz w:val="28"/>
          <w:szCs w:val="28"/>
        </w:rPr>
        <w:t>Содержание коррекционной работы по устранению недостатков в речевом развитии обеспечивается за счет созданных организационных и педагогических условий:</w:t>
      </w:r>
    </w:p>
    <w:p w:rsidR="004D2D16" w:rsidRPr="00B5655C" w:rsidRDefault="004D2D16" w:rsidP="004D2D16">
      <w:pPr>
        <w:spacing w:line="240" w:lineRule="auto"/>
        <w:rPr>
          <w:rFonts w:ascii="Times New Roman" w:hAnsi="Times New Roman" w:cs="Times New Roman"/>
          <w:iCs/>
          <w:spacing w:val="-4"/>
          <w:sz w:val="28"/>
          <w:szCs w:val="28"/>
        </w:rPr>
      </w:pPr>
      <w:r w:rsidRPr="00B5655C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во-первых, организация коррекционно-развивающей предметно-пространственной среды должна быть насыщена элементами, способствующими коррекции нарушенных функций. Коррекционный уголок (речевая зона) представляет собой специальное пространство, в состав которого входят стеллажи, расположенные на разном уровне, зеркало, игровой, дидактический и наглядный материал. Игровой материал подбирается в нарастающей сложности и заменяется или пополняется еженедельно. </w:t>
      </w:r>
    </w:p>
    <w:p w:rsidR="004D2D16" w:rsidRPr="00B5655C" w:rsidRDefault="004D2D16" w:rsidP="004D2D16">
      <w:pPr>
        <w:spacing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B5655C">
        <w:rPr>
          <w:rFonts w:ascii="Times New Roman" w:hAnsi="Times New Roman" w:cs="Times New Roman"/>
          <w:iCs/>
          <w:sz w:val="28"/>
          <w:szCs w:val="28"/>
        </w:rPr>
        <w:t xml:space="preserve">Во-вторых, в коррекционно-развивающем процессе учитывается принцип формирования позиции активного участия в творении окружающей среды. Элементами среды, способствующими реализации данного принципа, является стена творчества, сменные тематические уголки, мини-кукольный театр. Использование полифункционального панно также позволяет детям активно изменять имеющуюся среду: дети моделируют содержание сюжетов в зависимости либо от целей занятий, либо от замыслов детей в свободной деятельности. </w:t>
      </w:r>
    </w:p>
    <w:p w:rsidR="004D2D16" w:rsidRPr="00B5655C" w:rsidRDefault="004D2D16" w:rsidP="004D2D16">
      <w:pPr>
        <w:spacing w:line="240" w:lineRule="auto"/>
        <w:rPr>
          <w:rFonts w:ascii="Times New Roman" w:hAnsi="Times New Roman" w:cs="Times New Roman"/>
          <w:iCs/>
          <w:spacing w:val="-4"/>
          <w:sz w:val="28"/>
          <w:szCs w:val="28"/>
        </w:rPr>
      </w:pPr>
      <w:r w:rsidRPr="00B5655C">
        <w:rPr>
          <w:rFonts w:ascii="Times New Roman" w:hAnsi="Times New Roman" w:cs="Times New Roman"/>
          <w:iCs/>
          <w:spacing w:val="-4"/>
          <w:sz w:val="28"/>
          <w:szCs w:val="28"/>
        </w:rPr>
        <w:t>В-третьих, развитие творческих способностей ребенка с нарушениями речи сопровождается дозированной и поэтапной помощью взрослого (родителя, логопеда, воспитателя), помогающего реализовать систему вхождения ребенка в творческий поиск.</w:t>
      </w:r>
    </w:p>
    <w:p w:rsidR="004D2D16" w:rsidRPr="00B5655C" w:rsidRDefault="004D2D16" w:rsidP="004D2D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655C">
        <w:rPr>
          <w:rFonts w:ascii="Times New Roman" w:hAnsi="Times New Roman" w:cs="Times New Roman"/>
          <w:iCs/>
          <w:sz w:val="28"/>
          <w:szCs w:val="28"/>
        </w:rPr>
        <w:t>В среде обязательно присутствуют некоторые элементы, отражающие специфические региональные особенности культуры, декоративно-прикладные промыслы с элементами фольклора. Все это позволяет ребенку идентифицировать себя с определенной культурой не только в «большом», но и в малом социуме, воспитывает патриотизм, любовь к малой Родине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4D2D16" w:rsidRPr="00B5655C" w:rsidRDefault="004D2D16" w:rsidP="004D2D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655C">
        <w:rPr>
          <w:rFonts w:ascii="Times New Roman" w:hAnsi="Times New Roman" w:cs="Times New Roman"/>
          <w:sz w:val="28"/>
          <w:szCs w:val="28"/>
        </w:rPr>
        <w:t>Педагогические условия обеспечиваются за счет комплексности коррекционного процесса, выстраивания целостной системы взаимодействия всех специалистов, включенных в работу логопедической группы.</w:t>
      </w:r>
    </w:p>
    <w:p w:rsidR="004D2D16" w:rsidRPr="00A525AF" w:rsidRDefault="004D2D16" w:rsidP="004D2D1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1" w:name="bookmark0"/>
      <w:r w:rsidRPr="00A525AF">
        <w:rPr>
          <w:rFonts w:ascii="Times New Roman" w:hAnsi="Times New Roman" w:cs="Times New Roman"/>
          <w:b/>
          <w:sz w:val="28"/>
          <w:szCs w:val="28"/>
        </w:rPr>
        <w:t>Методическое обеспечение.</w:t>
      </w:r>
      <w:bookmarkEnd w:id="1"/>
    </w:p>
    <w:p w:rsidR="004D2D16" w:rsidRPr="00A525AF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25AF">
        <w:rPr>
          <w:rFonts w:ascii="Times New Roman" w:hAnsi="Times New Roman" w:cs="Times New Roman"/>
          <w:sz w:val="28"/>
          <w:szCs w:val="28"/>
        </w:rPr>
        <w:t>Настенное зеркало для логопедических занятий.</w:t>
      </w:r>
    </w:p>
    <w:p w:rsidR="004D2D16" w:rsidRPr="00A525AF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25AF">
        <w:rPr>
          <w:rFonts w:ascii="Times New Roman" w:hAnsi="Times New Roman" w:cs="Times New Roman"/>
          <w:sz w:val="28"/>
          <w:szCs w:val="28"/>
        </w:rPr>
        <w:t>Зеркала для индивидуальной работы (9х12).</w:t>
      </w:r>
    </w:p>
    <w:p w:rsidR="004D2D16" w:rsidRPr="00A525AF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25AF">
        <w:rPr>
          <w:rFonts w:ascii="Times New Roman" w:hAnsi="Times New Roman" w:cs="Times New Roman"/>
          <w:sz w:val="28"/>
          <w:szCs w:val="28"/>
        </w:rPr>
        <w:t>Лампа  для дополнительного освещения над столом.</w:t>
      </w:r>
    </w:p>
    <w:p w:rsidR="004D2D16" w:rsidRPr="00A525AF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25AF">
        <w:rPr>
          <w:rFonts w:ascii="Times New Roman" w:hAnsi="Times New Roman" w:cs="Times New Roman"/>
          <w:sz w:val="28"/>
          <w:szCs w:val="28"/>
        </w:rPr>
        <w:lastRenderedPageBreak/>
        <w:t>Шкафы для пособий.</w:t>
      </w:r>
    </w:p>
    <w:p w:rsidR="004D2D16" w:rsidRPr="00A525AF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25AF">
        <w:rPr>
          <w:rFonts w:ascii="Times New Roman" w:hAnsi="Times New Roman" w:cs="Times New Roman"/>
          <w:sz w:val="28"/>
          <w:szCs w:val="28"/>
        </w:rPr>
        <w:t>Стол письменный канцелярский.</w:t>
      </w:r>
    </w:p>
    <w:p w:rsidR="004D2D16" w:rsidRPr="00A525AF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25AF">
        <w:rPr>
          <w:rFonts w:ascii="Times New Roman" w:hAnsi="Times New Roman" w:cs="Times New Roman"/>
          <w:sz w:val="28"/>
          <w:szCs w:val="28"/>
        </w:rPr>
        <w:t>Стул взрослый.</w:t>
      </w:r>
    </w:p>
    <w:p w:rsidR="004D2D16" w:rsidRPr="00A525AF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25AF">
        <w:rPr>
          <w:rFonts w:ascii="Times New Roman" w:hAnsi="Times New Roman" w:cs="Times New Roman"/>
          <w:sz w:val="28"/>
          <w:szCs w:val="28"/>
        </w:rPr>
        <w:t>Стол детский (для индивидуальных занятий).</w:t>
      </w:r>
    </w:p>
    <w:p w:rsidR="004D2D16" w:rsidRPr="00A525AF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25AF">
        <w:rPr>
          <w:rFonts w:ascii="Times New Roman" w:hAnsi="Times New Roman" w:cs="Times New Roman"/>
          <w:sz w:val="28"/>
          <w:szCs w:val="28"/>
        </w:rPr>
        <w:t>Стулья детские.</w:t>
      </w:r>
    </w:p>
    <w:p w:rsidR="004D2D16" w:rsidRPr="00A525AF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25AF">
        <w:rPr>
          <w:rFonts w:ascii="Times New Roman" w:hAnsi="Times New Roman" w:cs="Times New Roman"/>
          <w:sz w:val="28"/>
          <w:szCs w:val="28"/>
        </w:rPr>
        <w:t>Доска-мольберт магнитная.</w:t>
      </w:r>
    </w:p>
    <w:p w:rsidR="004D2D16" w:rsidRPr="00A525AF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25AF">
        <w:rPr>
          <w:rFonts w:ascii="Times New Roman" w:hAnsi="Times New Roman" w:cs="Times New Roman"/>
          <w:sz w:val="28"/>
          <w:szCs w:val="28"/>
        </w:rPr>
        <w:t>Азбука настенная.</w:t>
      </w:r>
    </w:p>
    <w:p w:rsidR="004D2D16" w:rsidRPr="00A525AF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25AF">
        <w:rPr>
          <w:rFonts w:ascii="Times New Roman" w:hAnsi="Times New Roman" w:cs="Times New Roman"/>
          <w:sz w:val="28"/>
          <w:szCs w:val="28"/>
        </w:rPr>
        <w:t>Дидактический материал для обследования речи ребенка.</w:t>
      </w:r>
    </w:p>
    <w:p w:rsidR="004D2D16" w:rsidRPr="00A525AF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25AF">
        <w:rPr>
          <w:rFonts w:ascii="Times New Roman" w:hAnsi="Times New Roman" w:cs="Times New Roman"/>
          <w:sz w:val="28"/>
          <w:szCs w:val="28"/>
        </w:rPr>
        <w:t>«Инструмент» для постановки звуков (ват</w:t>
      </w:r>
      <w:r>
        <w:rPr>
          <w:rFonts w:ascii="Times New Roman" w:hAnsi="Times New Roman" w:cs="Times New Roman"/>
          <w:sz w:val="28"/>
          <w:szCs w:val="28"/>
        </w:rPr>
        <w:t xml:space="preserve">ные </w:t>
      </w:r>
      <w:r w:rsidRPr="00A525AF">
        <w:rPr>
          <w:rFonts w:ascii="Times New Roman" w:hAnsi="Times New Roman" w:cs="Times New Roman"/>
          <w:sz w:val="28"/>
          <w:szCs w:val="28"/>
        </w:rPr>
        <w:t>палочки,  пузырьки, соска резиновая, соломка и пр.)</w:t>
      </w:r>
    </w:p>
    <w:p w:rsidR="004D2D16" w:rsidRPr="00A525AF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25AF">
        <w:rPr>
          <w:rFonts w:ascii="Times New Roman" w:hAnsi="Times New Roman" w:cs="Times New Roman"/>
          <w:sz w:val="28"/>
          <w:szCs w:val="28"/>
        </w:rPr>
        <w:t>Настольные игры лексико-грамматического содержания.</w:t>
      </w:r>
    </w:p>
    <w:p w:rsidR="004D2D16" w:rsidRPr="00A525AF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25AF">
        <w:rPr>
          <w:rFonts w:ascii="Times New Roman" w:hAnsi="Times New Roman" w:cs="Times New Roman"/>
          <w:sz w:val="28"/>
          <w:szCs w:val="28"/>
        </w:rPr>
        <w:t>Настольные игры на развитие памяти, внимания, мышления, зрительного и слухового внимания.</w:t>
      </w:r>
    </w:p>
    <w:p w:rsidR="004D2D16" w:rsidRPr="00A525AF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25AF">
        <w:rPr>
          <w:rFonts w:ascii="Times New Roman" w:hAnsi="Times New Roman" w:cs="Times New Roman"/>
          <w:sz w:val="28"/>
          <w:szCs w:val="28"/>
        </w:rPr>
        <w:t>Настольные дидактические игры для развития фонематического слуха и фонематического восприятия.</w:t>
      </w:r>
    </w:p>
    <w:p w:rsidR="004D2D16" w:rsidRPr="00A525AF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25AF">
        <w:rPr>
          <w:rFonts w:ascii="Times New Roman" w:hAnsi="Times New Roman" w:cs="Times New Roman"/>
          <w:sz w:val="28"/>
          <w:szCs w:val="28"/>
        </w:rPr>
        <w:t>Настольные дидактические игры на развитие связной речи.</w:t>
      </w:r>
    </w:p>
    <w:p w:rsidR="004D2D16" w:rsidRPr="00A525AF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25AF">
        <w:rPr>
          <w:rFonts w:ascii="Times New Roman" w:hAnsi="Times New Roman" w:cs="Times New Roman"/>
          <w:sz w:val="28"/>
          <w:szCs w:val="28"/>
        </w:rPr>
        <w:t>Схема составления предложения.</w:t>
      </w:r>
    </w:p>
    <w:p w:rsidR="004D2D16" w:rsidRPr="00A525AF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25AF">
        <w:rPr>
          <w:rFonts w:ascii="Times New Roman" w:hAnsi="Times New Roman" w:cs="Times New Roman"/>
          <w:sz w:val="28"/>
          <w:szCs w:val="28"/>
        </w:rPr>
        <w:t>Звуковые фонарики (красные, синие, зеленые)</w:t>
      </w:r>
    </w:p>
    <w:p w:rsidR="004D2D16" w:rsidRPr="00A525AF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25AF">
        <w:rPr>
          <w:rFonts w:ascii="Times New Roman" w:hAnsi="Times New Roman" w:cs="Times New Roman"/>
          <w:sz w:val="28"/>
          <w:szCs w:val="28"/>
        </w:rPr>
        <w:t>Схемы обозначения звуков.</w:t>
      </w:r>
    </w:p>
    <w:p w:rsidR="004D2D16" w:rsidRPr="00A525AF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25AF">
        <w:rPr>
          <w:rFonts w:ascii="Times New Roman" w:hAnsi="Times New Roman" w:cs="Times New Roman"/>
          <w:sz w:val="28"/>
          <w:szCs w:val="28"/>
        </w:rPr>
        <w:t>Схемы определения места звука в слове</w:t>
      </w:r>
    </w:p>
    <w:p w:rsidR="004D2D16" w:rsidRPr="00A525AF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25AF">
        <w:rPr>
          <w:rFonts w:ascii="Times New Roman" w:hAnsi="Times New Roman" w:cs="Times New Roman"/>
          <w:sz w:val="28"/>
          <w:szCs w:val="28"/>
        </w:rPr>
        <w:t>Профили обозначения звуков.</w:t>
      </w:r>
    </w:p>
    <w:p w:rsidR="004D2D16" w:rsidRPr="00A525AF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25AF">
        <w:rPr>
          <w:rFonts w:ascii="Times New Roman" w:hAnsi="Times New Roman" w:cs="Times New Roman"/>
          <w:sz w:val="28"/>
          <w:szCs w:val="28"/>
        </w:rPr>
        <w:t>Счетные палочки</w:t>
      </w:r>
    </w:p>
    <w:p w:rsidR="004D2D16" w:rsidRPr="00A525AF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25AF">
        <w:rPr>
          <w:rFonts w:ascii="Times New Roman" w:hAnsi="Times New Roman" w:cs="Times New Roman"/>
          <w:sz w:val="28"/>
          <w:szCs w:val="28"/>
        </w:rPr>
        <w:t>Цветные карандаши.</w:t>
      </w:r>
    </w:p>
    <w:p w:rsidR="004D2D16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25AF">
        <w:rPr>
          <w:rFonts w:ascii="Times New Roman" w:hAnsi="Times New Roman" w:cs="Times New Roman"/>
          <w:sz w:val="28"/>
          <w:szCs w:val="28"/>
        </w:rPr>
        <w:t>Учебное пособие «На что похожа буква».</w:t>
      </w:r>
    </w:p>
    <w:p w:rsidR="004D2D16" w:rsidRPr="00A525AF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Предметные картинки для артикуляционной гимнастики.</w:t>
      </w:r>
    </w:p>
    <w:p w:rsidR="004D2D16" w:rsidRPr="00A525AF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25AF">
        <w:rPr>
          <w:rFonts w:ascii="Times New Roman" w:hAnsi="Times New Roman" w:cs="Times New Roman"/>
          <w:sz w:val="28"/>
          <w:szCs w:val="28"/>
        </w:rPr>
        <w:t>Предметные картинки на каждый звук для автоматизации, дифференциации звуков, разви</w:t>
      </w:r>
      <w:r w:rsidRPr="00A525AF">
        <w:rPr>
          <w:rFonts w:ascii="Times New Roman" w:hAnsi="Times New Roman" w:cs="Times New Roman"/>
          <w:sz w:val="28"/>
          <w:szCs w:val="28"/>
        </w:rPr>
        <w:softHyphen/>
        <w:t>тия фонематического слуха.</w:t>
      </w:r>
    </w:p>
    <w:p w:rsidR="004D2D16" w:rsidRPr="00A525AF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25AF">
        <w:rPr>
          <w:rFonts w:ascii="Times New Roman" w:hAnsi="Times New Roman" w:cs="Times New Roman"/>
          <w:sz w:val="28"/>
          <w:szCs w:val="28"/>
        </w:rPr>
        <w:t>Демонстрационные материалы по лексическим темам.</w:t>
      </w:r>
    </w:p>
    <w:p w:rsidR="004D2D16" w:rsidRPr="00A525AF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25AF">
        <w:rPr>
          <w:rFonts w:ascii="Times New Roman" w:hAnsi="Times New Roman" w:cs="Times New Roman"/>
          <w:sz w:val="28"/>
          <w:szCs w:val="28"/>
        </w:rPr>
        <w:t>Сюжетные картинки для развития связной речи.</w:t>
      </w:r>
    </w:p>
    <w:p w:rsidR="004D2D16" w:rsidRPr="00A525AF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25AF">
        <w:rPr>
          <w:rFonts w:ascii="Times New Roman" w:hAnsi="Times New Roman" w:cs="Times New Roman"/>
          <w:sz w:val="28"/>
          <w:szCs w:val="28"/>
        </w:rPr>
        <w:t>Детские книги  для развития связной речи.</w:t>
      </w:r>
    </w:p>
    <w:p w:rsidR="004D2D16" w:rsidRPr="00A525AF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25AF">
        <w:rPr>
          <w:rFonts w:ascii="Times New Roman" w:hAnsi="Times New Roman" w:cs="Times New Roman"/>
          <w:sz w:val="28"/>
          <w:szCs w:val="28"/>
        </w:rPr>
        <w:t>Картотека материалов для автоматизации и диффер</w:t>
      </w:r>
      <w:r>
        <w:rPr>
          <w:rFonts w:ascii="Times New Roman" w:hAnsi="Times New Roman" w:cs="Times New Roman"/>
          <w:sz w:val="28"/>
          <w:szCs w:val="28"/>
        </w:rPr>
        <w:t>енциации свистящих, шипящих зву</w:t>
      </w:r>
      <w:r w:rsidRPr="00A525AF">
        <w:rPr>
          <w:rFonts w:ascii="Times New Roman" w:hAnsi="Times New Roman" w:cs="Times New Roman"/>
          <w:sz w:val="28"/>
          <w:szCs w:val="28"/>
        </w:rPr>
        <w:t>ков, аффрикат, сонорных и йотированных звуков (слоги, слова, словосочетания, предложения, потешки, чистоговорки, скороговорки, тексты).</w:t>
      </w:r>
    </w:p>
    <w:p w:rsidR="004D2D16" w:rsidRPr="00A525AF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25AF">
        <w:rPr>
          <w:rFonts w:ascii="Times New Roman" w:hAnsi="Times New Roman" w:cs="Times New Roman"/>
          <w:sz w:val="28"/>
          <w:szCs w:val="28"/>
        </w:rPr>
        <w:t>Игровые пособия для выработки воздушной струи.</w:t>
      </w:r>
    </w:p>
    <w:p w:rsidR="004D2D16" w:rsidRPr="00A525AF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25AF">
        <w:rPr>
          <w:rFonts w:ascii="Times New Roman" w:hAnsi="Times New Roman" w:cs="Times New Roman"/>
          <w:sz w:val="28"/>
          <w:szCs w:val="28"/>
        </w:rPr>
        <w:t>Игровые пособия для развития правильного речевого дыхания.</w:t>
      </w:r>
    </w:p>
    <w:p w:rsidR="004D2D16" w:rsidRPr="00A525AF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25AF">
        <w:rPr>
          <w:rFonts w:ascii="Times New Roman" w:hAnsi="Times New Roman" w:cs="Times New Roman"/>
          <w:sz w:val="28"/>
          <w:szCs w:val="28"/>
        </w:rPr>
        <w:lastRenderedPageBreak/>
        <w:t>Картотеки пальчиковых игр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525AF">
        <w:rPr>
          <w:rFonts w:ascii="Times New Roman" w:hAnsi="Times New Roman" w:cs="Times New Roman"/>
          <w:sz w:val="28"/>
          <w:szCs w:val="28"/>
        </w:rPr>
        <w:t>физминуток,загадок.</w:t>
      </w:r>
    </w:p>
    <w:p w:rsidR="004D2D16" w:rsidRPr="00A525AF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25AF">
        <w:rPr>
          <w:rFonts w:ascii="Times New Roman" w:hAnsi="Times New Roman" w:cs="Times New Roman"/>
          <w:sz w:val="28"/>
          <w:szCs w:val="28"/>
        </w:rPr>
        <w:t xml:space="preserve">Игровой материал для самомассажа и развития мелкой моторики </w:t>
      </w:r>
    </w:p>
    <w:p w:rsidR="004D2D16" w:rsidRPr="00A525AF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25AF">
        <w:rPr>
          <w:rFonts w:ascii="Times New Roman" w:hAnsi="Times New Roman" w:cs="Times New Roman"/>
          <w:sz w:val="28"/>
          <w:szCs w:val="28"/>
        </w:rPr>
        <w:t>Мягкие, резиновые, пластмассовые игрушки.</w:t>
      </w:r>
    </w:p>
    <w:p w:rsidR="004D2D16" w:rsidRPr="00A525AF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25AF">
        <w:rPr>
          <w:rFonts w:ascii="Times New Roman" w:hAnsi="Times New Roman" w:cs="Times New Roman"/>
          <w:sz w:val="28"/>
          <w:szCs w:val="28"/>
        </w:rPr>
        <w:t>Игры и игрушки для развития мелкой моторики (мозаики, шнуровки, пазлы, бусы на леске)</w:t>
      </w:r>
    </w:p>
    <w:p w:rsidR="004D2D16" w:rsidRPr="00A525AF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25AF">
        <w:rPr>
          <w:rFonts w:ascii="Times New Roman" w:hAnsi="Times New Roman" w:cs="Times New Roman"/>
          <w:sz w:val="28"/>
          <w:szCs w:val="28"/>
        </w:rPr>
        <w:t>Игрушки шумовые (погремушки, барабан, телефон, дудочка, гитара).</w:t>
      </w:r>
    </w:p>
    <w:p w:rsidR="004D2D16" w:rsidRPr="00A525AF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25AF">
        <w:rPr>
          <w:rFonts w:ascii="Times New Roman" w:hAnsi="Times New Roman" w:cs="Times New Roman"/>
          <w:sz w:val="28"/>
          <w:szCs w:val="28"/>
        </w:rPr>
        <w:t>Игрушки для выработки сильной воздушной струи («вер</w:t>
      </w:r>
      <w:r w:rsidRPr="00A525AF">
        <w:rPr>
          <w:rFonts w:ascii="Times New Roman" w:hAnsi="Times New Roman" w:cs="Times New Roman"/>
          <w:sz w:val="28"/>
          <w:szCs w:val="28"/>
        </w:rPr>
        <w:softHyphen/>
        <w:t>тушки»).</w:t>
      </w:r>
    </w:p>
    <w:p w:rsidR="004D2D16" w:rsidRPr="00A525AF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25AF">
        <w:rPr>
          <w:rFonts w:ascii="Times New Roman" w:hAnsi="Times New Roman" w:cs="Times New Roman"/>
          <w:sz w:val="28"/>
          <w:szCs w:val="28"/>
        </w:rPr>
        <w:t>Фигурки животных.</w:t>
      </w:r>
    </w:p>
    <w:p w:rsidR="004D2D16" w:rsidRPr="00A525AF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25AF">
        <w:rPr>
          <w:rFonts w:ascii="Times New Roman" w:hAnsi="Times New Roman" w:cs="Times New Roman"/>
          <w:sz w:val="28"/>
          <w:szCs w:val="28"/>
        </w:rPr>
        <w:t>«Волшебный мешочек» с мелкими пластиковыми фигурками животных.</w:t>
      </w:r>
    </w:p>
    <w:p w:rsidR="004D2D16" w:rsidRPr="00A525AF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25AF">
        <w:rPr>
          <w:rFonts w:ascii="Times New Roman" w:hAnsi="Times New Roman" w:cs="Times New Roman"/>
          <w:sz w:val="28"/>
          <w:szCs w:val="28"/>
        </w:rPr>
        <w:t>Конструктор деревянны</w:t>
      </w:r>
      <w:r>
        <w:rPr>
          <w:rFonts w:ascii="Times New Roman" w:hAnsi="Times New Roman" w:cs="Times New Roman"/>
          <w:sz w:val="28"/>
          <w:szCs w:val="28"/>
        </w:rPr>
        <w:t>й.</w:t>
      </w:r>
    </w:p>
    <w:p w:rsidR="004D2D16" w:rsidRDefault="004D2D16" w:rsidP="004D2D16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2D16" w:rsidRPr="00B74A52" w:rsidRDefault="004D2D16" w:rsidP="004D2D16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B74A52">
        <w:rPr>
          <w:rFonts w:ascii="Times New Roman" w:hAnsi="Times New Roman" w:cs="Times New Roman"/>
          <w:b/>
          <w:sz w:val="36"/>
          <w:szCs w:val="36"/>
        </w:rPr>
        <w:t>2</w:t>
      </w:r>
      <w:r w:rsidRPr="00B74A52">
        <w:rPr>
          <w:rFonts w:ascii="Times New Roman" w:hAnsi="Times New Roman" w:cs="Times New Roman"/>
          <w:b/>
          <w:color w:val="000000"/>
          <w:sz w:val="36"/>
          <w:szCs w:val="36"/>
        </w:rPr>
        <w:t>.Содержание коррекционной работы по преодолению речевых нарушений детей</w:t>
      </w:r>
      <w:r>
        <w:rPr>
          <w:rFonts w:ascii="Times New Roman" w:hAnsi="Times New Roman" w:cs="Times New Roman"/>
          <w:b/>
          <w:color w:val="000000"/>
          <w:sz w:val="36"/>
          <w:szCs w:val="36"/>
        </w:rPr>
        <w:t>.</w:t>
      </w:r>
    </w:p>
    <w:p w:rsidR="004D2D16" w:rsidRPr="004A1819" w:rsidRDefault="004D2D16" w:rsidP="004D2D16">
      <w:pPr>
        <w:pStyle w:val="a4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4D2D16" w:rsidRPr="00AB320D" w:rsidRDefault="004D2D16" w:rsidP="004D2D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B320D">
        <w:rPr>
          <w:rFonts w:ascii="Times New Roman" w:hAnsi="Times New Roman" w:cs="Times New Roman"/>
          <w:sz w:val="28"/>
          <w:szCs w:val="28"/>
        </w:rPr>
        <w:t>Содержание коррекционной работы направлено на обеспечение коррекции недостатков детей, имеющих проблемы речевом развитии.</w:t>
      </w:r>
    </w:p>
    <w:p w:rsidR="004D2D16" w:rsidRPr="00AB320D" w:rsidRDefault="004D2D16" w:rsidP="004D2D1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320D">
        <w:rPr>
          <w:rFonts w:ascii="Times New Roman" w:hAnsi="Times New Roman" w:cs="Times New Roman"/>
          <w:b/>
          <w:sz w:val="28"/>
          <w:szCs w:val="28"/>
        </w:rPr>
        <w:t xml:space="preserve">  Содержание коррекционной работы обеспечивает:</w:t>
      </w:r>
    </w:p>
    <w:p w:rsidR="004D2D16" w:rsidRPr="00AB320D" w:rsidRDefault="004D2D16" w:rsidP="004D2D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B320D">
        <w:rPr>
          <w:rFonts w:ascii="Times New Roman" w:hAnsi="Times New Roman" w:cs="Times New Roman"/>
          <w:sz w:val="28"/>
          <w:szCs w:val="28"/>
        </w:rPr>
        <w:t>Выявление особых образовательных потребностей детей с ограниченными возможностями здоровья, обусловленных недостатками в их физическом и  речевом развитии;</w:t>
      </w:r>
    </w:p>
    <w:p w:rsidR="004D2D16" w:rsidRPr="00AB320D" w:rsidRDefault="004D2D16" w:rsidP="004D2D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B320D">
        <w:rPr>
          <w:rFonts w:ascii="Times New Roman" w:hAnsi="Times New Roman" w:cs="Times New Roman"/>
          <w:sz w:val="28"/>
          <w:szCs w:val="28"/>
        </w:rPr>
        <w:t>Осуществление индивидуально ориентированной психолого-медико-педагогической помощи детям с учетом особенностей психофизического и речевого развития и индивидуальных возможностей детей (в соответствии с рекомендациями психолого-медико-педагогической комиссии);</w:t>
      </w:r>
    </w:p>
    <w:p w:rsidR="004D2D16" w:rsidRPr="00AB320D" w:rsidRDefault="004D2D16" w:rsidP="004D2D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B320D">
        <w:rPr>
          <w:rFonts w:ascii="Times New Roman" w:hAnsi="Times New Roman" w:cs="Times New Roman"/>
          <w:sz w:val="28"/>
          <w:szCs w:val="28"/>
        </w:rPr>
        <w:t>Содержание программы обеспечивает вариативность и личностную ориентацию образовательного процесса с учетом индивидуальных возможностей и потребностей детей. Содержание подгрупповых занятий отражено в календарно-тематическом планировании.</w:t>
      </w:r>
    </w:p>
    <w:p w:rsidR="004D2D16" w:rsidRDefault="004D2D16" w:rsidP="004D2D16">
      <w:pPr>
        <w:spacing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AB320D">
        <w:rPr>
          <w:rFonts w:ascii="Times New Roman" w:hAnsi="Times New Roman" w:cs="Times New Roman"/>
          <w:noProof/>
          <w:sz w:val="28"/>
          <w:szCs w:val="28"/>
        </w:rPr>
        <w:t xml:space="preserve">При планировании занятий учитель-логопед и воспитатель </w:t>
      </w:r>
      <w:r w:rsidRPr="00AB320D">
        <w:rPr>
          <w:rFonts w:ascii="Times New Roman" w:hAnsi="Times New Roman" w:cs="Times New Roman"/>
          <w:i/>
          <w:noProof/>
          <w:sz w:val="28"/>
          <w:szCs w:val="28"/>
        </w:rPr>
        <w:t>учитывают тематический принцип</w:t>
      </w:r>
      <w:r w:rsidRPr="00AB320D">
        <w:rPr>
          <w:rFonts w:ascii="Times New Roman" w:hAnsi="Times New Roman" w:cs="Times New Roman"/>
          <w:noProof/>
          <w:sz w:val="28"/>
          <w:szCs w:val="28"/>
        </w:rPr>
        <w:t xml:space="preserve"> отбора материала, с постоянным усложнением заданий. При изучении каждой темы определяется словарный минимум (пассивный и активный), исходя из речевых возможностей детей. Тему рекомендуется соотносить со временем года, праздниками, яркими событиями в жизни детей. В рамках изучения каждой темы учитель-логопед и воспитатели проводят работу по уточнению, обогащению и активизации словаря, </w:t>
      </w:r>
      <w:r w:rsidRPr="00AB320D">
        <w:rPr>
          <w:rFonts w:ascii="Times New Roman" w:hAnsi="Times New Roman" w:cs="Times New Roman"/>
          <w:noProof/>
          <w:sz w:val="28"/>
          <w:szCs w:val="28"/>
        </w:rPr>
        <w:lastRenderedPageBreak/>
        <w:t>формированию навыков словоизменения и словообразования, развитию связного высказывания. Обязательным требованием к организации обучения является создание условий для практического применения формируемых знаний.</w:t>
      </w:r>
    </w:p>
    <w:p w:rsidR="004D2D16" w:rsidRPr="006E2D40" w:rsidRDefault="004D2D16" w:rsidP="004D2D16">
      <w:pPr>
        <w:autoSpaceDE w:val="0"/>
        <w:autoSpaceDN w:val="0"/>
        <w:adjustRightInd w:val="0"/>
        <w:spacing w:before="5" w:after="0" w:line="240" w:lineRule="auto"/>
        <w:ind w:right="-3"/>
        <w:jc w:val="both"/>
        <w:rPr>
          <w:rFonts w:ascii="Times New Roman" w:eastAsia="Times New Roman" w:hAnsi="Times New Roman" w:cs="Times New Roman"/>
          <w:bCs/>
          <w:iCs/>
          <w:sz w:val="20"/>
          <w:szCs w:val="28"/>
        </w:rPr>
      </w:pPr>
    </w:p>
    <w:p w:rsidR="004D2D16" w:rsidRPr="00225871" w:rsidRDefault="004D2D16" w:rsidP="004D2D16">
      <w:pPr>
        <w:pStyle w:val="Style2"/>
        <w:widowControl/>
        <w:spacing w:before="5"/>
        <w:ind w:right="-3" w:firstLine="851"/>
        <w:jc w:val="center"/>
        <w:rPr>
          <w:rStyle w:val="FontStyle13"/>
          <w:i w:val="0"/>
          <w:sz w:val="28"/>
          <w:szCs w:val="28"/>
        </w:rPr>
      </w:pPr>
      <w:r w:rsidRPr="00225871">
        <w:rPr>
          <w:rStyle w:val="FontStyle13"/>
          <w:sz w:val="28"/>
          <w:szCs w:val="28"/>
        </w:rPr>
        <w:t>Возрастные особенности  психического  развития детей 5-6 лет</w:t>
      </w:r>
    </w:p>
    <w:p w:rsidR="004D2D16" w:rsidRPr="00225871" w:rsidRDefault="004D2D16" w:rsidP="004D2D16">
      <w:pPr>
        <w:tabs>
          <w:tab w:val="left" w:pos="9639"/>
        </w:tabs>
        <w:autoSpaceDE w:val="0"/>
        <w:autoSpaceDN w:val="0"/>
        <w:adjustRightInd w:val="0"/>
        <w:spacing w:before="91" w:line="240" w:lineRule="auto"/>
        <w:ind w:right="-205" w:firstLine="85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25871">
        <w:rPr>
          <w:rFonts w:ascii="Times New Roman" w:eastAsia="Calibri" w:hAnsi="Times New Roman" w:cs="Times New Roman"/>
          <w:bCs/>
          <w:sz w:val="28"/>
          <w:szCs w:val="28"/>
        </w:rPr>
        <w:t>Дети шестого года жизни уже могут распределять роли до начала игры и строят свое поведение, придерживаясь роли. Игровое взаимодействие сопровождается речью, соответствующей и по содержанию, и интонационно взятой роли. Речь, сопровожда</w:t>
      </w:r>
      <w:r w:rsidRPr="00225871">
        <w:rPr>
          <w:rFonts w:ascii="Times New Roman" w:eastAsia="Calibri" w:hAnsi="Times New Roman" w:cs="Times New Roman"/>
          <w:bCs/>
          <w:sz w:val="28"/>
          <w:szCs w:val="28"/>
        </w:rPr>
        <w:softHyphen/>
        <w:t>ющая реальные отношения детей, отличается от ролевой речи. Дети начинают осваи</w:t>
      </w:r>
      <w:r w:rsidRPr="00225871">
        <w:rPr>
          <w:rFonts w:ascii="Times New Roman" w:eastAsia="Calibri" w:hAnsi="Times New Roman" w:cs="Times New Roman"/>
          <w:bCs/>
          <w:sz w:val="28"/>
          <w:szCs w:val="28"/>
        </w:rPr>
        <w:softHyphen/>
        <w:t>вать социальные отношения и понимать подчиненность позиций в различных видах деятельности взрослых, одни роли становятся для них более привлекательными, чем другие. При распределении ролей могут возникать конфликты, связанные с суборди</w:t>
      </w:r>
      <w:r w:rsidRPr="00225871">
        <w:rPr>
          <w:rFonts w:ascii="Times New Roman" w:eastAsia="Calibri" w:hAnsi="Times New Roman" w:cs="Times New Roman"/>
          <w:bCs/>
          <w:sz w:val="28"/>
          <w:szCs w:val="28"/>
        </w:rPr>
        <w:softHyphen/>
        <w:t>нацией ролевого поведения. Наблюдается организация игрового пространства, в ко</w:t>
      </w:r>
      <w:r w:rsidRPr="00225871">
        <w:rPr>
          <w:rFonts w:ascii="Times New Roman" w:eastAsia="Calibri" w:hAnsi="Times New Roman" w:cs="Times New Roman"/>
          <w:bCs/>
          <w:sz w:val="28"/>
          <w:szCs w:val="28"/>
        </w:rPr>
        <w:softHyphen/>
        <w:t>тором выделяются смысловой «центр» и «периферия». Действия детей в играх становятся разнообразными.</w:t>
      </w:r>
    </w:p>
    <w:p w:rsidR="004D2D16" w:rsidRPr="00225871" w:rsidRDefault="004D2D16" w:rsidP="004D2D16">
      <w:pPr>
        <w:tabs>
          <w:tab w:val="left" w:pos="9639"/>
        </w:tabs>
        <w:autoSpaceDE w:val="0"/>
        <w:autoSpaceDN w:val="0"/>
        <w:adjustRightInd w:val="0"/>
        <w:spacing w:line="240" w:lineRule="auto"/>
        <w:ind w:right="-63" w:firstLine="85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25871">
        <w:rPr>
          <w:rFonts w:ascii="Times New Roman" w:eastAsia="Calibri" w:hAnsi="Times New Roman" w:cs="Times New Roman"/>
          <w:bCs/>
          <w:sz w:val="28"/>
          <w:szCs w:val="28"/>
        </w:rPr>
        <w:t>Развивается изобразительная деятельность детей. Это возраст наиболее активно</w:t>
      </w:r>
      <w:r w:rsidRPr="00225871">
        <w:rPr>
          <w:rFonts w:ascii="Times New Roman" w:eastAsia="Calibri" w:hAnsi="Times New Roman" w:cs="Times New Roman"/>
          <w:bCs/>
          <w:sz w:val="28"/>
          <w:szCs w:val="28"/>
        </w:rPr>
        <w:softHyphen/>
        <w:t>го рисования. В течение года дети способны создать до двух тысяч рисунков. Рисун</w:t>
      </w:r>
      <w:r w:rsidRPr="00225871">
        <w:rPr>
          <w:rFonts w:ascii="Times New Roman" w:eastAsia="Calibri" w:hAnsi="Times New Roman" w:cs="Times New Roman"/>
          <w:bCs/>
          <w:sz w:val="28"/>
          <w:szCs w:val="28"/>
        </w:rPr>
        <w:softHyphen/>
        <w:t>ки могут быть самыми разными по содержанию: это и жизненные впечатления детей, и воображаемые ситуации, и иллюстрации к фильмам и книгам. Обычно рисунки представляют собой схематичные изображения различных объектов, но могут отли</w:t>
      </w:r>
      <w:r w:rsidRPr="00225871">
        <w:rPr>
          <w:rFonts w:ascii="Times New Roman" w:eastAsia="Calibri" w:hAnsi="Times New Roman" w:cs="Times New Roman"/>
          <w:bCs/>
          <w:sz w:val="28"/>
          <w:szCs w:val="28"/>
        </w:rPr>
        <w:softHyphen/>
        <w:t>чаться оригинальностью композиционного решения, передавать статичные и дина</w:t>
      </w:r>
      <w:r w:rsidRPr="00225871">
        <w:rPr>
          <w:rFonts w:ascii="Times New Roman" w:eastAsia="Calibri" w:hAnsi="Times New Roman" w:cs="Times New Roman"/>
          <w:bCs/>
          <w:sz w:val="28"/>
          <w:szCs w:val="28"/>
        </w:rPr>
        <w:softHyphen/>
        <w:t>мичные отношения. Рисунки приобретают сюжетный характер; достаточно часто встречаются многократно повторяющиеся сюжеты с небольшими или, напротив, су</w:t>
      </w:r>
      <w:r w:rsidRPr="00225871">
        <w:rPr>
          <w:rFonts w:ascii="Times New Roman" w:eastAsia="Calibri" w:hAnsi="Times New Roman" w:cs="Times New Roman"/>
          <w:bCs/>
          <w:sz w:val="28"/>
          <w:szCs w:val="28"/>
        </w:rPr>
        <w:softHyphen/>
        <w:t>щественными изменениями. Изображение человека становится более детализиро</w:t>
      </w:r>
      <w:r w:rsidRPr="00225871">
        <w:rPr>
          <w:rFonts w:ascii="Times New Roman" w:eastAsia="Calibri" w:hAnsi="Times New Roman" w:cs="Times New Roman"/>
          <w:bCs/>
          <w:sz w:val="28"/>
          <w:szCs w:val="28"/>
        </w:rPr>
        <w:softHyphen/>
        <w:t>ванными пропорциональным. По рисунку можно судить о половой принадлежнос</w:t>
      </w:r>
      <w:r w:rsidRPr="00225871">
        <w:rPr>
          <w:rFonts w:ascii="Times New Roman" w:eastAsia="Calibri" w:hAnsi="Times New Roman" w:cs="Times New Roman"/>
          <w:bCs/>
          <w:sz w:val="28"/>
          <w:szCs w:val="28"/>
        </w:rPr>
        <w:softHyphen/>
        <w:t>ти и эмоциональном состоянии изображенного человека.</w:t>
      </w:r>
    </w:p>
    <w:p w:rsidR="004D2D16" w:rsidRPr="00225871" w:rsidRDefault="004D2D16" w:rsidP="004D2D16">
      <w:pPr>
        <w:tabs>
          <w:tab w:val="left" w:pos="9639"/>
        </w:tabs>
        <w:autoSpaceDE w:val="0"/>
        <w:autoSpaceDN w:val="0"/>
        <w:adjustRightInd w:val="0"/>
        <w:spacing w:line="240" w:lineRule="auto"/>
        <w:ind w:right="-205" w:firstLine="85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25871">
        <w:rPr>
          <w:rFonts w:ascii="Times New Roman" w:eastAsia="Calibri" w:hAnsi="Times New Roman" w:cs="Times New Roman"/>
          <w:bCs/>
          <w:sz w:val="28"/>
          <w:szCs w:val="28"/>
        </w:rPr>
        <w:t>Конструирование характеризуется умением анализировать условия, в которых проте</w:t>
      </w:r>
      <w:r w:rsidRPr="00225871">
        <w:rPr>
          <w:rFonts w:ascii="Times New Roman" w:eastAsia="Calibri" w:hAnsi="Times New Roman" w:cs="Times New Roman"/>
          <w:bCs/>
          <w:sz w:val="28"/>
          <w:szCs w:val="28"/>
        </w:rPr>
        <w:softHyphen/>
        <w:t>кает эта деятельность. Дети используют и называют различные детали деревянного конст</w:t>
      </w:r>
      <w:r w:rsidRPr="00225871">
        <w:rPr>
          <w:rFonts w:ascii="Times New Roman" w:eastAsia="Calibri" w:hAnsi="Times New Roman" w:cs="Times New Roman"/>
          <w:bCs/>
          <w:sz w:val="28"/>
          <w:szCs w:val="28"/>
        </w:rPr>
        <w:softHyphen/>
        <w:t>руктора. Могут заменить детали постройки в зависимости от имеющегося материала. Ов</w:t>
      </w:r>
      <w:r w:rsidRPr="00225871">
        <w:rPr>
          <w:rFonts w:ascii="Times New Roman" w:eastAsia="Calibri" w:hAnsi="Times New Roman" w:cs="Times New Roman"/>
          <w:bCs/>
          <w:sz w:val="28"/>
          <w:szCs w:val="28"/>
        </w:rPr>
        <w:softHyphen/>
        <w:t>ладевают обобщенным способом обследования образца. Способны выделять основные части предполагаемой постройки. Конструктивная деятельность может осуществляться на основе схемы, по замыслу и по условиям. Появляется конструирование в ходе совместной деятельности.</w:t>
      </w:r>
    </w:p>
    <w:p w:rsidR="004D2D16" w:rsidRPr="00225871" w:rsidRDefault="004D2D16" w:rsidP="004D2D16">
      <w:pPr>
        <w:autoSpaceDE w:val="0"/>
        <w:autoSpaceDN w:val="0"/>
        <w:adjustRightInd w:val="0"/>
        <w:spacing w:before="86" w:line="240" w:lineRule="auto"/>
        <w:ind w:right="79" w:firstLine="851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r w:rsidRPr="00225871">
        <w:rPr>
          <w:rFonts w:ascii="Times New Roman" w:eastAsia="Calibri" w:hAnsi="Times New Roman" w:cs="Times New Roman"/>
          <w:bCs/>
          <w:sz w:val="28"/>
          <w:szCs w:val="28"/>
        </w:rPr>
        <w:t>Дети могут конструировать из бумаги, складывая ее в несколько раз (два, четы</w:t>
      </w:r>
      <w:r w:rsidRPr="00225871">
        <w:rPr>
          <w:rFonts w:ascii="Times New Roman" w:eastAsia="Calibri" w:hAnsi="Times New Roman" w:cs="Times New Roman"/>
          <w:bCs/>
          <w:sz w:val="28"/>
          <w:szCs w:val="28"/>
        </w:rPr>
        <w:softHyphen/>
        <w:t>ре, шесть сгибаний); из природного материала. Они осваивают два способа констр</w:t>
      </w:r>
      <w:r w:rsidRPr="00225871">
        <w:rPr>
          <w:rFonts w:ascii="Times New Roman" w:eastAsia="Lucida Sans Unicode" w:hAnsi="Times New Roman" w:cs="Times New Roman"/>
          <w:sz w:val="28"/>
          <w:szCs w:val="28"/>
        </w:rPr>
        <w:t xml:space="preserve">уирования: </w:t>
      </w:r>
    </w:p>
    <w:p w:rsidR="004D2D16" w:rsidRPr="00225871" w:rsidRDefault="004D2D16" w:rsidP="004D2D16">
      <w:pPr>
        <w:numPr>
          <w:ilvl w:val="0"/>
          <w:numId w:val="6"/>
        </w:numPr>
        <w:autoSpaceDE w:val="0"/>
        <w:autoSpaceDN w:val="0"/>
        <w:adjustRightInd w:val="0"/>
        <w:spacing w:before="86" w:line="240" w:lineRule="auto"/>
        <w:ind w:left="142" w:right="79" w:firstLine="0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r w:rsidRPr="00225871">
        <w:rPr>
          <w:rFonts w:ascii="Times New Roman" w:eastAsia="Lucida Sans Unicode" w:hAnsi="Times New Roman" w:cs="Times New Roman"/>
          <w:sz w:val="28"/>
          <w:szCs w:val="28"/>
        </w:rPr>
        <w:t xml:space="preserve">от природного материала к художественному образу (в этом случае ребенок «достраивает» природный материал до целостного образа, дополняя его различными деталями); </w:t>
      </w:r>
    </w:p>
    <w:p w:rsidR="004D2D16" w:rsidRPr="00225871" w:rsidRDefault="004D2D16" w:rsidP="004D2D16">
      <w:pPr>
        <w:numPr>
          <w:ilvl w:val="0"/>
          <w:numId w:val="6"/>
        </w:numPr>
        <w:autoSpaceDE w:val="0"/>
        <w:autoSpaceDN w:val="0"/>
        <w:adjustRightInd w:val="0"/>
        <w:spacing w:before="86" w:line="240" w:lineRule="auto"/>
        <w:ind w:left="142" w:right="79" w:firstLine="0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r w:rsidRPr="00225871">
        <w:rPr>
          <w:rFonts w:ascii="Times New Roman" w:eastAsia="Lucida Sans Unicode" w:hAnsi="Times New Roman" w:cs="Times New Roman"/>
          <w:sz w:val="28"/>
          <w:szCs w:val="28"/>
        </w:rPr>
        <w:lastRenderedPageBreak/>
        <w:t xml:space="preserve"> от художественного образа к природному материалу (в этом случае ребенок подбирает необходимый материал для того, чтобы воплотить образ).</w:t>
      </w:r>
    </w:p>
    <w:p w:rsidR="004D2D16" w:rsidRPr="00225871" w:rsidRDefault="004D2D16" w:rsidP="004D2D16">
      <w:pPr>
        <w:tabs>
          <w:tab w:val="left" w:pos="9356"/>
          <w:tab w:val="left" w:pos="9498"/>
        </w:tabs>
        <w:autoSpaceDE w:val="0"/>
        <w:autoSpaceDN w:val="0"/>
        <w:adjustRightInd w:val="0"/>
        <w:spacing w:before="5" w:line="240" w:lineRule="auto"/>
        <w:ind w:firstLine="851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r w:rsidRPr="00225871">
        <w:rPr>
          <w:rFonts w:ascii="Times New Roman" w:eastAsia="Lucida Sans Unicode" w:hAnsi="Times New Roman" w:cs="Times New Roman"/>
          <w:sz w:val="28"/>
          <w:szCs w:val="28"/>
        </w:rPr>
        <w:t>Продолжает совершенствоваться восприятие цвета, формы и величины, строения предметов; представления детей систематизируются. Дети называют не только основные цвета и их оттенки, но и промежуточные цветовые оттенки; форму прямоугольников, овалов, треугольников. Воспринимают величину объектов, легко  выстраивают в ряд — по возрастанию или убыванию — до десяти различных предметов.</w:t>
      </w:r>
    </w:p>
    <w:p w:rsidR="004D2D16" w:rsidRPr="00225871" w:rsidRDefault="004D2D16" w:rsidP="004D2D16">
      <w:pPr>
        <w:tabs>
          <w:tab w:val="left" w:pos="8505"/>
          <w:tab w:val="left" w:pos="9356"/>
        </w:tabs>
        <w:autoSpaceDE w:val="0"/>
        <w:autoSpaceDN w:val="0"/>
        <w:adjustRightInd w:val="0"/>
        <w:spacing w:before="10" w:line="240" w:lineRule="auto"/>
        <w:ind w:firstLine="851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25871">
        <w:rPr>
          <w:rFonts w:ascii="Times New Roman" w:eastAsia="Lucida Sans Unicode" w:hAnsi="Times New Roman" w:cs="Times New Roman"/>
          <w:sz w:val="28"/>
          <w:szCs w:val="28"/>
        </w:rPr>
        <w:t xml:space="preserve">Однако дети </w:t>
      </w:r>
      <w:r w:rsidRPr="0022587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могут испытывать трудности при анализе пространственного положения объектов, если сталкиваются с несоответствием формы и их пространственного расположения. </w:t>
      </w:r>
      <w:r w:rsidRPr="00225871">
        <w:rPr>
          <w:rFonts w:ascii="Times New Roman" w:eastAsia="Lucida Sans Unicode" w:hAnsi="Times New Roman" w:cs="Times New Roman"/>
          <w:sz w:val="28"/>
          <w:szCs w:val="28"/>
        </w:rPr>
        <w:t>Это свидетельствует о том, что</w:t>
      </w:r>
      <w:r>
        <w:rPr>
          <w:rFonts w:ascii="Times New Roman" w:eastAsia="Lucida Sans Unicode" w:hAnsi="Times New Roman" w:cs="Times New Roman"/>
          <w:sz w:val="28"/>
          <w:szCs w:val="28"/>
        </w:rPr>
        <w:t xml:space="preserve"> </w:t>
      </w:r>
      <w:r w:rsidRPr="00225871">
        <w:rPr>
          <w:rFonts w:ascii="Times New Roman" w:eastAsia="Calibri" w:hAnsi="Times New Roman" w:cs="Times New Roman"/>
          <w:bCs/>
          <w:iCs/>
          <w:sz w:val="28"/>
          <w:szCs w:val="28"/>
        </w:rPr>
        <w:t>в различных ситуациях 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</w:t>
      </w:r>
      <w:r w:rsidRPr="00225871">
        <w:rPr>
          <w:rFonts w:ascii="Times New Roman" w:eastAsia="Calibri" w:hAnsi="Times New Roman" w:cs="Times New Roman"/>
          <w:bCs/>
          <w:iCs/>
          <w:sz w:val="28"/>
          <w:szCs w:val="28"/>
        </w:rPr>
        <w:softHyphen/>
      </w:r>
      <w:r w:rsidRPr="00225871">
        <w:rPr>
          <w:rFonts w:ascii="Times New Roman" w:eastAsia="Calibri" w:hAnsi="Times New Roman" w:cs="Times New Roman"/>
          <w:bCs/>
          <w:iCs/>
          <w:spacing w:val="-20"/>
          <w:sz w:val="28"/>
          <w:szCs w:val="28"/>
        </w:rPr>
        <w:t>ное</w:t>
      </w:r>
      <w:r w:rsidRPr="0022587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признаков.</w:t>
      </w:r>
    </w:p>
    <w:p w:rsidR="004D2D16" w:rsidRPr="00225871" w:rsidRDefault="004D2D16" w:rsidP="004D2D16">
      <w:pPr>
        <w:tabs>
          <w:tab w:val="left" w:pos="9356"/>
        </w:tabs>
        <w:autoSpaceDE w:val="0"/>
        <w:autoSpaceDN w:val="0"/>
        <w:adjustRightInd w:val="0"/>
        <w:spacing w:before="5" w:line="240" w:lineRule="auto"/>
        <w:ind w:firstLine="851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r w:rsidRPr="00225871">
        <w:rPr>
          <w:rFonts w:ascii="Times New Roman" w:eastAsia="Lucida Sans Unicode" w:hAnsi="Times New Roman" w:cs="Times New Roman"/>
          <w:sz w:val="28"/>
          <w:szCs w:val="28"/>
        </w:rPr>
        <w:t xml:space="preserve">В старшем дошкольном возрасте продолжает развиваться образное мышление, дети способны не только решить задачу в наглядном плане, но и совершить преобразования объекта, указать, в какой последовательности объекты вступят во взаимодействие, и т. д. Однако подобные решения окажутся правильными только в том случае, если дети будут применять адекватные мыслительные средства. Среди них можно выделить схематизированные представления, которые возникают в процессе </w:t>
      </w:r>
      <w:r w:rsidRPr="00225871">
        <w:rPr>
          <w:rFonts w:ascii="Times New Roman" w:eastAsia="Calibri" w:hAnsi="Times New Roman" w:cs="Times New Roman"/>
          <w:bCs/>
          <w:sz w:val="28"/>
          <w:szCs w:val="28"/>
        </w:rPr>
        <w:t xml:space="preserve">наглядного </w:t>
      </w:r>
      <w:r w:rsidRPr="00225871">
        <w:rPr>
          <w:rFonts w:ascii="Times New Roman" w:eastAsia="Lucida Sans Unicode" w:hAnsi="Times New Roman" w:cs="Times New Roman"/>
          <w:sz w:val="28"/>
          <w:szCs w:val="28"/>
        </w:rPr>
        <w:t xml:space="preserve">моделирования; комплексные представления, отражающие представления детей о системе признаков, которыми могут обладать объекты, а также представления, отражающие стадии преобразования различных объектов и явлений (представления о цикличности изменений): представления о смене времен года, дня ночи, об увеличении и уменьшении объектов в результате различных воздействий, представления о развитии и т. д. Кроме того, </w:t>
      </w:r>
      <w:r w:rsidRPr="00225871">
        <w:rPr>
          <w:rFonts w:ascii="Times New Roman" w:eastAsia="Calibri" w:hAnsi="Times New Roman" w:cs="Times New Roman"/>
          <w:bCs/>
          <w:iCs/>
          <w:sz w:val="28"/>
          <w:szCs w:val="28"/>
        </w:rPr>
        <w:t>продолжают совершенствоваться обобщения, что является основой словесно-логического мышления</w:t>
      </w:r>
      <w:r w:rsidRPr="00225871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.</w:t>
      </w:r>
      <w:r w:rsidRPr="00225871">
        <w:rPr>
          <w:rFonts w:ascii="Times New Roman" w:eastAsia="Lucida Sans Unicode" w:hAnsi="Times New Roman" w:cs="Times New Roman"/>
          <w:sz w:val="28"/>
          <w:szCs w:val="28"/>
        </w:rPr>
        <w:t xml:space="preserve">В дошкольном возрасте у детей еще отсутствуют представления о классах объектов. Объекты группируютсяпо признакам, которые могут изменяться, однако начинают формироваться </w:t>
      </w:r>
      <w:r w:rsidRPr="00225871">
        <w:rPr>
          <w:rFonts w:ascii="Times New Roman" w:eastAsia="Calibri" w:hAnsi="Times New Roman" w:cs="Times New Roman"/>
          <w:bCs/>
          <w:sz w:val="28"/>
          <w:szCs w:val="28"/>
        </w:rPr>
        <w:t xml:space="preserve">операции </w:t>
      </w:r>
      <w:r w:rsidRPr="00225871">
        <w:rPr>
          <w:rFonts w:ascii="Times New Roman" w:eastAsia="Lucida Sans Unicode" w:hAnsi="Times New Roman" w:cs="Times New Roman"/>
          <w:sz w:val="28"/>
          <w:szCs w:val="28"/>
        </w:rPr>
        <w:t>логического сложения и умножения классов. Так, например, старшие дошкольники при группировании объектов могут учитывать два признака: цвет и форм</w:t>
      </w:r>
      <w:r w:rsidRPr="00225871">
        <w:rPr>
          <w:rFonts w:ascii="Times New Roman" w:hAnsi="Times New Roman" w:cs="Times New Roman"/>
          <w:bCs/>
          <w:sz w:val="28"/>
          <w:szCs w:val="28"/>
        </w:rPr>
        <w:t>у</w:t>
      </w:r>
      <w:r w:rsidRPr="00225871">
        <w:rPr>
          <w:rFonts w:ascii="Times New Roman" w:eastAsia="Lucida Sans Unicode" w:hAnsi="Times New Roman" w:cs="Times New Roman"/>
          <w:sz w:val="28"/>
          <w:szCs w:val="28"/>
        </w:rPr>
        <w:t>(материал) и т. д.</w:t>
      </w:r>
    </w:p>
    <w:p w:rsidR="004D2D16" w:rsidRPr="00225871" w:rsidRDefault="004D2D16" w:rsidP="004D2D16">
      <w:pPr>
        <w:tabs>
          <w:tab w:val="left" w:pos="9356"/>
        </w:tabs>
        <w:autoSpaceDE w:val="0"/>
        <w:autoSpaceDN w:val="0"/>
        <w:adjustRightInd w:val="0"/>
        <w:spacing w:before="5" w:line="240" w:lineRule="auto"/>
        <w:ind w:firstLine="851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r w:rsidRPr="00225871">
        <w:rPr>
          <w:rFonts w:ascii="Times New Roman" w:eastAsia="Lucida Sans Unicode" w:hAnsi="Times New Roman" w:cs="Times New Roman"/>
          <w:sz w:val="28"/>
          <w:szCs w:val="28"/>
        </w:rPr>
        <w:t>Дети старшего дошкольного возраста способны рассуждать и давать адекватные причинные объяснения</w:t>
      </w:r>
      <w:r w:rsidRPr="0022587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25871">
        <w:rPr>
          <w:rFonts w:ascii="Times New Roman" w:eastAsia="Lucida Sans Unicode" w:hAnsi="Times New Roman" w:cs="Times New Roman"/>
          <w:sz w:val="28"/>
          <w:szCs w:val="28"/>
        </w:rPr>
        <w:t>если анализируемые отношения не выходят за пределы их наглядного опыта.</w:t>
      </w:r>
    </w:p>
    <w:p w:rsidR="004D2D16" w:rsidRPr="00225871" w:rsidRDefault="004D2D16" w:rsidP="004D2D16">
      <w:pPr>
        <w:tabs>
          <w:tab w:val="left" w:pos="9214"/>
          <w:tab w:val="left" w:pos="9356"/>
        </w:tabs>
        <w:autoSpaceDE w:val="0"/>
        <w:autoSpaceDN w:val="0"/>
        <w:adjustRightInd w:val="0"/>
        <w:spacing w:before="5" w:line="240" w:lineRule="auto"/>
        <w:ind w:firstLine="851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25871">
        <w:rPr>
          <w:rFonts w:ascii="Times New Roman" w:eastAsia="Lucida Sans Unicode" w:hAnsi="Times New Roman" w:cs="Times New Roman"/>
          <w:sz w:val="28"/>
          <w:szCs w:val="28"/>
        </w:rPr>
        <w:t xml:space="preserve">Развитие воображения в этом возрасте позволяет детям сочинять достаточно оригинальные и последовательно разворачивающиеся истории. Воображение будет </w:t>
      </w:r>
      <w:r w:rsidRPr="00225871">
        <w:rPr>
          <w:rFonts w:ascii="Times New Roman" w:eastAsia="Calibri" w:hAnsi="Times New Roman" w:cs="Times New Roman"/>
          <w:bCs/>
          <w:iCs/>
          <w:sz w:val="28"/>
          <w:szCs w:val="28"/>
        </w:rPr>
        <w:t>активно развиваться лишь при условии проведения специальной работы по его активизации.</w:t>
      </w:r>
    </w:p>
    <w:p w:rsidR="004D2D16" w:rsidRPr="00225871" w:rsidRDefault="004D2D16" w:rsidP="004D2D16">
      <w:pPr>
        <w:tabs>
          <w:tab w:val="left" w:pos="9356"/>
        </w:tabs>
        <w:autoSpaceDE w:val="0"/>
        <w:autoSpaceDN w:val="0"/>
        <w:adjustRightInd w:val="0"/>
        <w:spacing w:before="5" w:line="240" w:lineRule="auto"/>
        <w:ind w:firstLine="851"/>
        <w:jc w:val="both"/>
        <w:rPr>
          <w:rFonts w:ascii="Times New Roman" w:eastAsia="Lucida Sans Unicode" w:hAnsi="Times New Roman" w:cs="Times New Roman"/>
          <w:iCs/>
          <w:sz w:val="28"/>
          <w:szCs w:val="28"/>
        </w:rPr>
      </w:pPr>
      <w:r w:rsidRPr="00225871">
        <w:rPr>
          <w:rFonts w:ascii="Times New Roman" w:eastAsia="Lucida Sans Unicode" w:hAnsi="Times New Roman" w:cs="Times New Roman"/>
          <w:sz w:val="28"/>
          <w:szCs w:val="28"/>
        </w:rPr>
        <w:lastRenderedPageBreak/>
        <w:t xml:space="preserve">Продолжают развиваться устойчивость, распределение, переключаемость </w:t>
      </w:r>
      <w:r w:rsidRPr="00225871">
        <w:rPr>
          <w:rFonts w:ascii="Times New Roman" w:eastAsia="Calibri" w:hAnsi="Times New Roman" w:cs="Times New Roman"/>
          <w:iCs/>
          <w:sz w:val="28"/>
          <w:szCs w:val="28"/>
        </w:rPr>
        <w:t>внимания.</w:t>
      </w:r>
      <w:r w:rsidRPr="00225871">
        <w:rPr>
          <w:rFonts w:ascii="Times New Roman" w:eastAsia="Lucida Sans Unicode" w:hAnsi="Times New Roman" w:cs="Times New Roman"/>
          <w:sz w:val="28"/>
          <w:szCs w:val="28"/>
        </w:rPr>
        <w:t xml:space="preserve"> Наблюдается переход от непроизвольного к произвольному вниманию. Продолжает совершенствоваться речь, в том числе ее звуковая сторона. Дети </w:t>
      </w:r>
      <w:r w:rsidRPr="00225871">
        <w:rPr>
          <w:rFonts w:ascii="Times New Roman" w:eastAsia="Calibri" w:hAnsi="Times New Roman" w:cs="Times New Roman"/>
          <w:iCs/>
          <w:sz w:val="28"/>
          <w:szCs w:val="28"/>
        </w:rPr>
        <w:t>могут  правильно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25871">
        <w:rPr>
          <w:rFonts w:ascii="Times New Roman" w:eastAsia="Calibri" w:hAnsi="Times New Roman" w:cs="Times New Roman"/>
          <w:iCs/>
          <w:sz w:val="28"/>
          <w:szCs w:val="28"/>
        </w:rPr>
        <w:t>воспроизводить шипящие, свист</w:t>
      </w:r>
      <w:r>
        <w:rPr>
          <w:rFonts w:ascii="Times New Roman" w:eastAsia="Calibri" w:hAnsi="Times New Roman" w:cs="Times New Roman"/>
          <w:iCs/>
          <w:sz w:val="28"/>
          <w:szCs w:val="28"/>
        </w:rPr>
        <w:t>ящие и сонорные звуки.  Развивае</w:t>
      </w:r>
      <w:r w:rsidRPr="00225871">
        <w:rPr>
          <w:rFonts w:ascii="Times New Roman" w:eastAsia="Calibri" w:hAnsi="Times New Roman" w:cs="Times New Roman"/>
          <w:iCs/>
          <w:sz w:val="28"/>
          <w:szCs w:val="28"/>
        </w:rPr>
        <w:t>тся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25871">
        <w:rPr>
          <w:rFonts w:ascii="Times New Roman" w:eastAsia="Lucida Sans Unicode" w:hAnsi="Times New Roman" w:cs="Times New Roman"/>
          <w:sz w:val="28"/>
          <w:szCs w:val="28"/>
        </w:rPr>
        <w:t>фонематический слух, интонационная выразительность речи при чтении стихов в сюжетно-ролевой игре и в повседневной жизни.</w:t>
      </w:r>
    </w:p>
    <w:p w:rsidR="004D2D16" w:rsidRPr="00225871" w:rsidRDefault="004D2D16" w:rsidP="004D2D16">
      <w:pPr>
        <w:tabs>
          <w:tab w:val="left" w:pos="9356"/>
        </w:tabs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r w:rsidRPr="00225871">
        <w:rPr>
          <w:rFonts w:ascii="Times New Roman" w:eastAsia="Lucida Sans Unicode" w:hAnsi="Times New Roman" w:cs="Times New Roman"/>
          <w:sz w:val="28"/>
          <w:szCs w:val="28"/>
        </w:rPr>
        <w:t>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</w:t>
      </w:r>
    </w:p>
    <w:p w:rsidR="004D2D16" w:rsidRPr="00225871" w:rsidRDefault="004D2D16" w:rsidP="004D2D16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5871">
        <w:rPr>
          <w:rFonts w:ascii="Times New Roman" w:eastAsia="Lucida Sans Unicode" w:hAnsi="Times New Roman" w:cs="Times New Roman"/>
          <w:sz w:val="28"/>
          <w:szCs w:val="28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4D2D16" w:rsidRPr="00225871" w:rsidRDefault="004D2D16" w:rsidP="004D2D16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r w:rsidRPr="00225871">
        <w:rPr>
          <w:rFonts w:ascii="Times New Roman" w:eastAsia="Calibri" w:hAnsi="Times New Roman" w:cs="Times New Roman"/>
          <w:sz w:val="28"/>
          <w:szCs w:val="28"/>
        </w:rPr>
        <w:t xml:space="preserve">Достижения этого возраста характеризуются распределением ролей в игровой </w:t>
      </w:r>
      <w:r w:rsidRPr="00225871">
        <w:rPr>
          <w:rFonts w:ascii="Times New Roman" w:eastAsia="Lucida Sans Unicode" w:hAnsi="Times New Roman" w:cs="Times New Roman"/>
          <w:sz w:val="28"/>
          <w:szCs w:val="28"/>
        </w:rPr>
        <w:t>деятельности; структурированием игрового  пространства; дальнейшим развитием  изобразительной деятельности,  отличающейся высокой продуктивностью; приме</w:t>
      </w:r>
      <w:r w:rsidRPr="00225871">
        <w:rPr>
          <w:rFonts w:ascii="Times New Roman" w:eastAsia="Lucida Sans Unicode" w:hAnsi="Times New Roman" w:cs="Times New Roman"/>
          <w:sz w:val="28"/>
          <w:szCs w:val="28"/>
        </w:rPr>
        <w:softHyphen/>
        <w:t>нением в конструировании обобщенного способа обследования образца.</w:t>
      </w:r>
    </w:p>
    <w:p w:rsidR="004D2D16" w:rsidRPr="003A3F4D" w:rsidRDefault="004D2D16" w:rsidP="004D2D16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r w:rsidRPr="00225871">
        <w:rPr>
          <w:rFonts w:ascii="Times New Roman" w:eastAsia="Lucida Sans Unicode" w:hAnsi="Times New Roman" w:cs="Times New Roman"/>
          <w:sz w:val="28"/>
          <w:szCs w:val="28"/>
        </w:rPr>
        <w:t>Восприятие характеризуется анализом сложных форм объектов; развитие мы</w:t>
      </w:r>
      <w:r w:rsidRPr="00225871">
        <w:rPr>
          <w:rFonts w:ascii="Times New Roman" w:eastAsia="Lucida Sans Unicode" w:hAnsi="Times New Roman" w:cs="Times New Roman"/>
          <w:sz w:val="28"/>
          <w:szCs w:val="28"/>
        </w:rPr>
        <w:softHyphen/>
        <w:t>шления сопровождается освоением мыслительных средств (схематизированные представления, комплексные представления, представления о цикличности из</w:t>
      </w:r>
      <w:r w:rsidRPr="00225871">
        <w:rPr>
          <w:rFonts w:ascii="Times New Roman" w:eastAsia="Lucida Sans Unicode" w:hAnsi="Times New Roman" w:cs="Times New Roman"/>
          <w:sz w:val="28"/>
          <w:szCs w:val="28"/>
        </w:rPr>
        <w:softHyphen/>
        <w:t>менений); развиваются умение обобщать, причинное мышление, воображение, произвольное внимание, речь, образ Я.</w:t>
      </w:r>
    </w:p>
    <w:p w:rsidR="004D2D16" w:rsidRPr="00EC7413" w:rsidRDefault="004D2D16" w:rsidP="004D2D16">
      <w:pPr>
        <w:jc w:val="center"/>
        <w:rPr>
          <w:rFonts w:ascii="Times New Roman" w:hAnsi="Times New Roman" w:cs="Times New Roman"/>
          <w:sz w:val="28"/>
          <w:szCs w:val="28"/>
        </w:rPr>
      </w:pPr>
      <w:r w:rsidRPr="00EC7413">
        <w:rPr>
          <w:rStyle w:val="FontStyle13"/>
          <w:sz w:val="28"/>
          <w:szCs w:val="28"/>
        </w:rPr>
        <w:t>Возрастные особенности психического развития детей 6 – 7 лет</w:t>
      </w:r>
      <w:r>
        <w:rPr>
          <w:rStyle w:val="FontStyle13"/>
          <w:sz w:val="28"/>
          <w:szCs w:val="28"/>
        </w:rPr>
        <w:t>.</w:t>
      </w:r>
    </w:p>
    <w:p w:rsidR="004D2D16" w:rsidRPr="004D2D16" w:rsidRDefault="004D2D16" w:rsidP="004D2D16">
      <w:pPr>
        <w:rPr>
          <w:rStyle w:val="FontStyle14"/>
          <w:b w:val="0"/>
          <w:sz w:val="28"/>
          <w:szCs w:val="28"/>
        </w:rPr>
      </w:pPr>
      <w:r w:rsidRPr="004D2D16">
        <w:rPr>
          <w:rStyle w:val="FontStyle14"/>
          <w:b w:val="0"/>
          <w:sz w:val="28"/>
          <w:szCs w:val="28"/>
        </w:rPr>
        <w:t>В сюжетно-ролевых играх дети подготовительной к школе группы начинают осваивать сложные взаимодействия людей, отражающие характерные значимые жизненные ситуации, например, свадьбу, рождение ребенка, болезнь, трудоуст</w:t>
      </w:r>
      <w:r w:rsidRPr="004D2D16">
        <w:rPr>
          <w:rStyle w:val="FontStyle14"/>
          <w:b w:val="0"/>
          <w:sz w:val="28"/>
          <w:szCs w:val="28"/>
        </w:rPr>
        <w:softHyphen/>
        <w:t>ройство и т. д.</w:t>
      </w:r>
    </w:p>
    <w:p w:rsidR="004D2D16" w:rsidRPr="004D2D16" w:rsidRDefault="004D2D16" w:rsidP="004D2D16">
      <w:pPr>
        <w:rPr>
          <w:rStyle w:val="FontStyle14"/>
          <w:b w:val="0"/>
          <w:sz w:val="28"/>
          <w:szCs w:val="28"/>
        </w:rPr>
      </w:pPr>
      <w:r w:rsidRPr="004D2D16">
        <w:rPr>
          <w:rStyle w:val="FontStyle14"/>
          <w:b w:val="0"/>
          <w:sz w:val="28"/>
          <w:szCs w:val="28"/>
        </w:rPr>
        <w:t>Игровые действия становятся более сложными, обретают особый смысл, который не всегда открывается взрослому. Игровое пространство усложняется. В нем может быть несколько центров, каждый из которых поддерживает свою сюжетную линию. При этом дети способны отслеживать поведение партнеров по всему игровому про</w:t>
      </w:r>
      <w:r w:rsidRPr="004D2D16">
        <w:rPr>
          <w:rStyle w:val="FontStyle14"/>
          <w:b w:val="0"/>
          <w:sz w:val="28"/>
          <w:szCs w:val="28"/>
        </w:rPr>
        <w:softHyphen/>
        <w:t>странству и менять свое поведение в зависимости от места в нем. Так, ребенок уже обращается к продавцу не просто как покупатель, а как покупатель-мама или поку</w:t>
      </w:r>
      <w:r w:rsidRPr="004D2D16">
        <w:rPr>
          <w:rStyle w:val="FontStyle14"/>
          <w:b w:val="0"/>
          <w:sz w:val="28"/>
          <w:szCs w:val="28"/>
        </w:rPr>
        <w:softHyphen/>
        <w:t xml:space="preserve">патель-шофер и т. п. Исполнение роли акцентируется не только самой ролью, но и тем, в какой части игрового пространства эта роль воспроизводится. </w:t>
      </w:r>
    </w:p>
    <w:p w:rsidR="004D2D16" w:rsidRPr="004D2D16" w:rsidRDefault="004D2D16" w:rsidP="004D2D16">
      <w:pPr>
        <w:rPr>
          <w:rStyle w:val="FontStyle14"/>
          <w:b w:val="0"/>
          <w:sz w:val="28"/>
          <w:szCs w:val="28"/>
        </w:rPr>
      </w:pPr>
      <w:r w:rsidRPr="004D2D16">
        <w:rPr>
          <w:rStyle w:val="FontStyle14"/>
          <w:b w:val="0"/>
          <w:sz w:val="28"/>
          <w:szCs w:val="28"/>
        </w:rPr>
        <w:t>Образы из окружающей жизни и литературных произведений, передаваемые деть</w:t>
      </w:r>
      <w:r w:rsidRPr="004D2D16">
        <w:rPr>
          <w:rStyle w:val="FontStyle14"/>
          <w:b w:val="0"/>
          <w:sz w:val="28"/>
          <w:szCs w:val="28"/>
        </w:rPr>
        <w:softHyphen/>
        <w:t xml:space="preserve">ми в изобразительной деятельности, становятся сложнее. </w:t>
      </w:r>
      <w:r w:rsidRPr="004D2D16">
        <w:rPr>
          <w:rStyle w:val="FontStyle15"/>
          <w:b w:val="0"/>
          <w:sz w:val="28"/>
          <w:szCs w:val="28"/>
        </w:rPr>
        <w:t>Рисунки приобретают более детализированный характер, обогащается их цветовая гамма. Более явными стано</w:t>
      </w:r>
      <w:r w:rsidRPr="004D2D16">
        <w:rPr>
          <w:rStyle w:val="FontStyle15"/>
          <w:b w:val="0"/>
          <w:sz w:val="28"/>
          <w:szCs w:val="28"/>
        </w:rPr>
        <w:softHyphen/>
        <w:t xml:space="preserve">вятся </w:t>
      </w:r>
      <w:r w:rsidRPr="004D2D16">
        <w:rPr>
          <w:rStyle w:val="FontStyle15"/>
          <w:b w:val="0"/>
          <w:sz w:val="28"/>
          <w:szCs w:val="28"/>
        </w:rPr>
        <w:lastRenderedPageBreak/>
        <w:t xml:space="preserve">различия между рисунками мальчиков и девочек. </w:t>
      </w:r>
      <w:r w:rsidRPr="004D2D16">
        <w:rPr>
          <w:rStyle w:val="FontStyle14"/>
          <w:b w:val="0"/>
          <w:sz w:val="28"/>
          <w:szCs w:val="28"/>
        </w:rPr>
        <w:t>Мальчики охотно изображают технику, космос, военные действия и т. п. Девочки обычно рисуют женские образы: принцесс, балерин, моделей и т.д. Часто встречаются и бытовые сюжеты: мама и доч</w:t>
      </w:r>
      <w:r w:rsidRPr="004D2D16">
        <w:rPr>
          <w:rStyle w:val="FontStyle14"/>
          <w:b w:val="0"/>
          <w:sz w:val="28"/>
          <w:szCs w:val="28"/>
        </w:rPr>
        <w:softHyphen/>
        <w:t>ка, комната и т. д. При правильном педагогическом подходе у детей формируются ху</w:t>
      </w:r>
      <w:r w:rsidRPr="004D2D16">
        <w:rPr>
          <w:rStyle w:val="FontStyle14"/>
          <w:b w:val="0"/>
          <w:sz w:val="28"/>
          <w:szCs w:val="28"/>
        </w:rPr>
        <w:softHyphen/>
        <w:t>дожественно-творческие способности в изобразительной деятельности.</w:t>
      </w:r>
    </w:p>
    <w:p w:rsidR="004D2D16" w:rsidRPr="004D2D16" w:rsidRDefault="004D2D16" w:rsidP="004D2D16">
      <w:pPr>
        <w:rPr>
          <w:rStyle w:val="FontStyle14"/>
          <w:b w:val="0"/>
          <w:sz w:val="28"/>
          <w:szCs w:val="28"/>
        </w:rPr>
      </w:pPr>
      <w:r w:rsidRPr="004D2D16">
        <w:rPr>
          <w:rStyle w:val="FontStyle14"/>
          <w:b w:val="0"/>
          <w:sz w:val="28"/>
          <w:szCs w:val="28"/>
        </w:rPr>
        <w:t>Изображение человека становится еще более детализированным и пропорцио</w:t>
      </w:r>
      <w:r w:rsidRPr="004D2D16">
        <w:rPr>
          <w:rStyle w:val="FontStyle14"/>
          <w:b w:val="0"/>
          <w:sz w:val="28"/>
          <w:szCs w:val="28"/>
        </w:rPr>
        <w:softHyphen/>
        <w:t>нальным. Появляются пальцы на руках, глаза, рот, нос, брови, подбородок. Одежда может быть украшена различными деталями.</w:t>
      </w:r>
    </w:p>
    <w:p w:rsidR="004D2D16" w:rsidRPr="004D2D16" w:rsidRDefault="004D2D16" w:rsidP="004D2D16">
      <w:pPr>
        <w:rPr>
          <w:rStyle w:val="FontStyle11"/>
          <w:rFonts w:ascii="Times New Roman" w:hAnsi="Times New Roman" w:cs="Times New Roman"/>
          <w:b w:val="0"/>
          <w:sz w:val="28"/>
          <w:szCs w:val="28"/>
        </w:rPr>
      </w:pPr>
      <w:r w:rsidRPr="004D2D16">
        <w:rPr>
          <w:rStyle w:val="FontStyle14"/>
          <w:b w:val="0"/>
          <w:sz w:val="28"/>
          <w:szCs w:val="28"/>
        </w:rPr>
        <w:t>Дети подготовительной к школе группы в значительной степени освоили конст</w:t>
      </w:r>
      <w:r w:rsidRPr="004D2D16">
        <w:rPr>
          <w:rStyle w:val="FontStyle14"/>
          <w:b w:val="0"/>
          <w:sz w:val="28"/>
          <w:szCs w:val="28"/>
        </w:rPr>
        <w:softHyphen/>
        <w:t>руирование из строительного материала. Они свободно владеют обобщенными спо</w:t>
      </w:r>
      <w:r w:rsidRPr="004D2D16">
        <w:rPr>
          <w:rStyle w:val="FontStyle14"/>
          <w:b w:val="0"/>
          <w:sz w:val="28"/>
          <w:szCs w:val="28"/>
        </w:rPr>
        <w:softHyphen/>
        <w:t xml:space="preserve">собами анализа, как изображений, так и построек; не только анализируют основные </w:t>
      </w:r>
      <w:r w:rsidRPr="00AB320D">
        <w:rPr>
          <w:rStyle w:val="FontStyle12"/>
          <w:rFonts w:eastAsia="Lucida Sans Unicode"/>
          <w:sz w:val="28"/>
          <w:szCs w:val="28"/>
        </w:rPr>
        <w:t>конструктивные особенности различных деталей, но и определяют их форму на ос</w:t>
      </w:r>
      <w:r w:rsidRPr="00AB320D">
        <w:rPr>
          <w:rStyle w:val="FontStyle12"/>
          <w:rFonts w:eastAsia="Lucida Sans Unicode"/>
          <w:sz w:val="28"/>
          <w:szCs w:val="28"/>
        </w:rPr>
        <w:softHyphen/>
        <w:t>нове сходства со знакомыми им объемными предметами. Свободные постройки ста</w:t>
      </w:r>
      <w:r w:rsidRPr="00AB320D">
        <w:rPr>
          <w:rStyle w:val="FontStyle12"/>
          <w:rFonts w:eastAsia="Lucida Sans Unicode"/>
          <w:sz w:val="28"/>
          <w:szCs w:val="28"/>
        </w:rPr>
        <w:softHyphen/>
        <w:t>новятся симметричными и пропорциональными, их строительство осуществляется на основе зрительной ориентировки. Дети быстро и правильно подбирают необходи</w:t>
      </w:r>
      <w:r w:rsidRPr="00AB320D">
        <w:rPr>
          <w:rStyle w:val="FontStyle12"/>
          <w:rFonts w:eastAsia="Lucida Sans Unicode"/>
          <w:sz w:val="28"/>
          <w:szCs w:val="28"/>
        </w:rPr>
        <w:softHyphen/>
        <w:t>мый материал. Они достаточно точно представляют себе последовательность, в кото</w:t>
      </w:r>
      <w:r w:rsidRPr="00AB320D">
        <w:rPr>
          <w:rStyle w:val="FontStyle12"/>
          <w:rFonts w:eastAsia="Lucida Sans Unicode"/>
          <w:sz w:val="28"/>
          <w:szCs w:val="28"/>
        </w:rPr>
        <w:softHyphen/>
        <w:t>рой будет осуществляться постройка, и материал, который понадобится для ее вы</w:t>
      </w:r>
      <w:r w:rsidRPr="00AB320D">
        <w:rPr>
          <w:rStyle w:val="FontStyle12"/>
          <w:rFonts w:eastAsia="Lucida Sans Unicode"/>
          <w:sz w:val="28"/>
          <w:szCs w:val="28"/>
        </w:rPr>
        <w:softHyphen/>
        <w:t xml:space="preserve">полнения; </w:t>
      </w:r>
      <w:r w:rsidRPr="004D2D16">
        <w:rPr>
          <w:rStyle w:val="FontStyle11"/>
          <w:rFonts w:ascii="Times New Roman" w:hAnsi="Times New Roman" w:cs="Times New Roman"/>
          <w:b w:val="0"/>
          <w:sz w:val="28"/>
          <w:szCs w:val="28"/>
        </w:rPr>
        <w:t>способны выполнять различные по степени сложности постройки, как по собственному замыслу, так и по условиям.</w:t>
      </w:r>
    </w:p>
    <w:p w:rsidR="004D2D16" w:rsidRPr="004D2D16" w:rsidRDefault="004D2D16" w:rsidP="004D2D16">
      <w:pPr>
        <w:rPr>
          <w:rStyle w:val="FontStyle11"/>
          <w:rFonts w:ascii="Times New Roman" w:hAnsi="Times New Roman" w:cs="Times New Roman"/>
          <w:b w:val="0"/>
          <w:sz w:val="28"/>
          <w:szCs w:val="28"/>
        </w:rPr>
      </w:pPr>
      <w:r w:rsidRPr="004D2D16">
        <w:rPr>
          <w:rStyle w:val="FontStyle12"/>
          <w:rFonts w:eastAsia="Lucida Sans Unicode"/>
          <w:sz w:val="28"/>
          <w:szCs w:val="28"/>
        </w:rPr>
        <w:t xml:space="preserve">В этом возрасте дети уже </w:t>
      </w:r>
      <w:r w:rsidRPr="004D2D16">
        <w:rPr>
          <w:rStyle w:val="FontStyle11"/>
          <w:rFonts w:ascii="Times New Roman" w:hAnsi="Times New Roman" w:cs="Times New Roman"/>
          <w:b w:val="0"/>
          <w:sz w:val="28"/>
          <w:szCs w:val="28"/>
        </w:rPr>
        <w:t>могут освоить сложные формы сложения из листа бума</w:t>
      </w:r>
      <w:r w:rsidRPr="004D2D16">
        <w:rPr>
          <w:rStyle w:val="FontStyle11"/>
          <w:rFonts w:ascii="Times New Roman" w:hAnsi="Times New Roman" w:cs="Times New Roman"/>
          <w:b w:val="0"/>
          <w:sz w:val="28"/>
          <w:szCs w:val="28"/>
        </w:rPr>
        <w:softHyphen/>
        <w:t xml:space="preserve">ги </w:t>
      </w:r>
      <w:r w:rsidRPr="004D2D16">
        <w:rPr>
          <w:rStyle w:val="FontStyle12"/>
          <w:rFonts w:eastAsia="Lucida Sans Unicode"/>
          <w:sz w:val="28"/>
          <w:szCs w:val="28"/>
        </w:rPr>
        <w:t xml:space="preserve">и придумывать собственные, но этому их нужно специально обучать. </w:t>
      </w:r>
      <w:r w:rsidRPr="004D2D16">
        <w:rPr>
          <w:rStyle w:val="FontStyle11"/>
          <w:rFonts w:ascii="Times New Roman" w:hAnsi="Times New Roman" w:cs="Times New Roman"/>
          <w:b w:val="0"/>
          <w:sz w:val="28"/>
          <w:szCs w:val="28"/>
        </w:rPr>
        <w:t xml:space="preserve">Данный вид деятельности </w:t>
      </w:r>
      <w:r w:rsidRPr="004D2D16">
        <w:rPr>
          <w:rStyle w:val="FontStyle12"/>
          <w:rFonts w:eastAsia="Lucida Sans Unicode"/>
          <w:sz w:val="28"/>
          <w:szCs w:val="28"/>
        </w:rPr>
        <w:t xml:space="preserve">не просто доступен детям — он </w:t>
      </w:r>
      <w:r w:rsidRPr="004D2D16">
        <w:rPr>
          <w:rStyle w:val="FontStyle11"/>
          <w:rFonts w:ascii="Times New Roman" w:hAnsi="Times New Roman" w:cs="Times New Roman"/>
          <w:b w:val="0"/>
          <w:sz w:val="28"/>
          <w:szCs w:val="28"/>
        </w:rPr>
        <w:t>важен для углубления их пространст</w:t>
      </w:r>
      <w:r w:rsidRPr="004D2D16">
        <w:rPr>
          <w:rStyle w:val="FontStyle11"/>
          <w:rFonts w:ascii="Times New Roman" w:hAnsi="Times New Roman" w:cs="Times New Roman"/>
          <w:b w:val="0"/>
          <w:sz w:val="28"/>
          <w:szCs w:val="28"/>
        </w:rPr>
        <w:softHyphen/>
        <w:t>венных представлений.</w:t>
      </w:r>
    </w:p>
    <w:p w:rsidR="004D2D16" w:rsidRPr="004D2D16" w:rsidRDefault="004D2D16" w:rsidP="004D2D16">
      <w:pPr>
        <w:rPr>
          <w:rStyle w:val="FontStyle12"/>
          <w:rFonts w:eastAsia="Lucida Sans Unicode"/>
          <w:sz w:val="28"/>
          <w:szCs w:val="28"/>
        </w:rPr>
      </w:pPr>
      <w:r w:rsidRPr="004D2D16">
        <w:rPr>
          <w:rStyle w:val="FontStyle12"/>
          <w:rFonts w:eastAsia="Lucida Sans Unicode"/>
          <w:sz w:val="28"/>
          <w:szCs w:val="28"/>
        </w:rPr>
        <w:t>Усложняется конструирование из природного материала. Дошкольникам уже доступны целостные композиции по предварительному замыслу, которые могут передавать сложные отношения, включать фигуры людей и животных в различ</w:t>
      </w:r>
      <w:r w:rsidRPr="004D2D16">
        <w:rPr>
          <w:rStyle w:val="FontStyle12"/>
          <w:rFonts w:eastAsia="Lucida Sans Unicode"/>
          <w:sz w:val="28"/>
          <w:szCs w:val="28"/>
        </w:rPr>
        <w:softHyphen/>
        <w:t>ных условиях.</w:t>
      </w:r>
    </w:p>
    <w:p w:rsidR="004D2D16" w:rsidRPr="004D2D16" w:rsidRDefault="004D2D16" w:rsidP="004D2D16">
      <w:pPr>
        <w:rPr>
          <w:rStyle w:val="FontStyle12"/>
          <w:rFonts w:eastAsia="Lucida Sans Unicode"/>
          <w:sz w:val="28"/>
          <w:szCs w:val="28"/>
        </w:rPr>
      </w:pPr>
      <w:r w:rsidRPr="004D2D16">
        <w:rPr>
          <w:rStyle w:val="FontStyle12"/>
          <w:rFonts w:eastAsia="Lucida Sans Unicode"/>
          <w:sz w:val="28"/>
          <w:szCs w:val="28"/>
        </w:rPr>
        <w:t>У детей продолжает развиваться восприятие, однако они не всегда могут одновре</w:t>
      </w:r>
      <w:r w:rsidRPr="004D2D16">
        <w:rPr>
          <w:rStyle w:val="FontStyle12"/>
          <w:rFonts w:eastAsia="Lucida Sans Unicode"/>
          <w:sz w:val="28"/>
          <w:szCs w:val="28"/>
        </w:rPr>
        <w:softHyphen/>
        <w:t>менно учитывать несколько различных признаков.</w:t>
      </w:r>
    </w:p>
    <w:p w:rsidR="004D2D16" w:rsidRPr="004D2D16" w:rsidRDefault="004D2D16" w:rsidP="004D2D16">
      <w:pPr>
        <w:rPr>
          <w:rStyle w:val="FontStyle12"/>
          <w:rFonts w:eastAsia="Lucida Sans Unicode"/>
          <w:sz w:val="28"/>
          <w:szCs w:val="28"/>
        </w:rPr>
      </w:pPr>
      <w:r w:rsidRPr="004D2D16">
        <w:rPr>
          <w:rStyle w:val="FontStyle12"/>
          <w:rFonts w:eastAsia="Lucida Sans Unicode"/>
          <w:sz w:val="28"/>
          <w:szCs w:val="28"/>
        </w:rPr>
        <w:t>Развивается образное мышление, однако воспроизведение метрических отноше</w:t>
      </w:r>
      <w:r w:rsidRPr="004D2D16">
        <w:rPr>
          <w:rStyle w:val="FontStyle12"/>
          <w:rFonts w:eastAsia="Lucida Sans Unicode"/>
          <w:sz w:val="28"/>
          <w:szCs w:val="28"/>
        </w:rPr>
        <w:softHyphen/>
        <w:t>ний затруднено. Это легко проверить, предложив детям воспроизвести на листе бу</w:t>
      </w:r>
      <w:r w:rsidRPr="004D2D16">
        <w:rPr>
          <w:rStyle w:val="FontStyle12"/>
          <w:rFonts w:eastAsia="Lucida Sans Unicode"/>
          <w:sz w:val="28"/>
          <w:szCs w:val="28"/>
        </w:rPr>
        <w:softHyphen/>
        <w:t>маги образец, на котором нарисованы девять точек, расположенных не на одной пря</w:t>
      </w:r>
      <w:r w:rsidRPr="004D2D16">
        <w:rPr>
          <w:rStyle w:val="FontStyle12"/>
          <w:rFonts w:eastAsia="Lucida Sans Unicode"/>
          <w:sz w:val="28"/>
          <w:szCs w:val="28"/>
        </w:rPr>
        <w:softHyphen/>
        <w:t xml:space="preserve">мой. Как </w:t>
      </w:r>
      <w:r w:rsidRPr="004D2D16">
        <w:rPr>
          <w:rStyle w:val="FontStyle12"/>
          <w:rFonts w:eastAsia="Lucida Sans Unicode"/>
          <w:sz w:val="28"/>
          <w:szCs w:val="28"/>
        </w:rPr>
        <w:lastRenderedPageBreak/>
        <w:t>правило, дети не воспроизводят метрические отношения между точками: при наложении рисунков друг на друга точки детского рисунка не совпадают с точ</w:t>
      </w:r>
      <w:r w:rsidRPr="004D2D16">
        <w:rPr>
          <w:rStyle w:val="FontStyle12"/>
          <w:rFonts w:eastAsia="Lucida Sans Unicode"/>
          <w:sz w:val="28"/>
          <w:szCs w:val="28"/>
        </w:rPr>
        <w:softHyphen/>
        <w:t>ками образца.</w:t>
      </w:r>
    </w:p>
    <w:p w:rsidR="004D2D16" w:rsidRPr="004D2D16" w:rsidRDefault="004D2D16" w:rsidP="004D2D16">
      <w:pPr>
        <w:rPr>
          <w:rStyle w:val="FontStyle12"/>
          <w:rFonts w:eastAsia="Lucida Sans Unicode"/>
          <w:sz w:val="28"/>
          <w:szCs w:val="28"/>
        </w:rPr>
      </w:pPr>
      <w:r w:rsidRPr="004D2D16">
        <w:rPr>
          <w:rStyle w:val="FontStyle12"/>
          <w:rFonts w:eastAsia="Lucida Sans Unicode"/>
          <w:sz w:val="28"/>
          <w:szCs w:val="28"/>
        </w:rPr>
        <w:t>Продолжают развиваться навыки обобщения и рассуждения, но они в значительной степени еще ограничиваются наглядными признаками ситуации.</w:t>
      </w:r>
    </w:p>
    <w:p w:rsidR="004D2D16" w:rsidRPr="004D2D16" w:rsidRDefault="004D2D16" w:rsidP="004D2D16">
      <w:pPr>
        <w:rPr>
          <w:rStyle w:val="FontStyle12"/>
          <w:rFonts w:eastAsia="Lucida Sans Unicode"/>
          <w:sz w:val="28"/>
          <w:szCs w:val="28"/>
        </w:rPr>
      </w:pPr>
      <w:r w:rsidRPr="004D2D16">
        <w:rPr>
          <w:rStyle w:val="FontStyle12"/>
          <w:rFonts w:eastAsia="Lucida Sans Unicode"/>
          <w:sz w:val="28"/>
          <w:szCs w:val="28"/>
        </w:rPr>
        <w:t xml:space="preserve">Продолжает развиваться воображение, однако часто </w:t>
      </w:r>
      <w:r w:rsidRPr="004D2D16">
        <w:rPr>
          <w:rStyle w:val="FontStyle11"/>
          <w:rFonts w:ascii="Times New Roman" w:hAnsi="Times New Roman" w:cs="Times New Roman"/>
          <w:b w:val="0"/>
          <w:sz w:val="28"/>
          <w:szCs w:val="28"/>
        </w:rPr>
        <w:t>приходится констатиро</w:t>
      </w:r>
      <w:r w:rsidRPr="004D2D16">
        <w:rPr>
          <w:rStyle w:val="FontStyle11"/>
          <w:rFonts w:ascii="Times New Roman" w:hAnsi="Times New Roman" w:cs="Times New Roman"/>
          <w:b w:val="0"/>
          <w:sz w:val="28"/>
          <w:szCs w:val="28"/>
        </w:rPr>
        <w:softHyphen/>
        <w:t>вать снижение развития воображения в этом возрасте в сравнении со старшей груп</w:t>
      </w:r>
      <w:r w:rsidRPr="004D2D16">
        <w:rPr>
          <w:rStyle w:val="FontStyle11"/>
          <w:rFonts w:ascii="Times New Roman" w:hAnsi="Times New Roman" w:cs="Times New Roman"/>
          <w:b w:val="0"/>
          <w:sz w:val="28"/>
          <w:szCs w:val="28"/>
        </w:rPr>
        <w:softHyphen/>
        <w:t xml:space="preserve">пой. </w:t>
      </w:r>
      <w:r w:rsidRPr="004D2D16">
        <w:rPr>
          <w:rStyle w:val="FontStyle12"/>
          <w:rFonts w:eastAsia="Lucida Sans Unicode"/>
          <w:sz w:val="28"/>
          <w:szCs w:val="28"/>
        </w:rPr>
        <w:t>Это можно объяснить различными влияниями, в том числе и средств массовой информации, приводящими к стереотипности детских образов.</w:t>
      </w:r>
    </w:p>
    <w:p w:rsidR="004D2D16" w:rsidRPr="00AB320D" w:rsidRDefault="004D2D16" w:rsidP="004D2D16">
      <w:pPr>
        <w:rPr>
          <w:rStyle w:val="FontStyle12"/>
          <w:rFonts w:eastAsia="Lucida Sans Unicode"/>
          <w:sz w:val="28"/>
          <w:szCs w:val="28"/>
        </w:rPr>
      </w:pPr>
      <w:r w:rsidRPr="00AB320D">
        <w:rPr>
          <w:rStyle w:val="FontStyle12"/>
          <w:rFonts w:eastAsia="Lucida Sans Unicode"/>
          <w:sz w:val="28"/>
          <w:szCs w:val="28"/>
        </w:rPr>
        <w:t>Продолжает развиваться внимание дошкольников, оно становится произволь</w:t>
      </w:r>
      <w:r w:rsidRPr="00AB320D">
        <w:rPr>
          <w:rStyle w:val="FontStyle12"/>
          <w:rFonts w:eastAsia="Lucida Sans Unicode"/>
          <w:sz w:val="28"/>
          <w:szCs w:val="28"/>
        </w:rPr>
        <w:softHyphen/>
        <w:t>ным. В некоторых видах деятельности время произвольного сосредоточения до</w:t>
      </w:r>
      <w:r w:rsidRPr="00AB320D">
        <w:rPr>
          <w:rStyle w:val="FontStyle12"/>
          <w:rFonts w:eastAsia="Lucida Sans Unicode"/>
          <w:sz w:val="28"/>
          <w:szCs w:val="28"/>
        </w:rPr>
        <w:softHyphen/>
        <w:t>стигает 30 минут.</w:t>
      </w:r>
    </w:p>
    <w:p w:rsidR="004D2D16" w:rsidRPr="00AB320D" w:rsidRDefault="004D2D16" w:rsidP="004D2D16">
      <w:pPr>
        <w:rPr>
          <w:rStyle w:val="FontStyle12"/>
          <w:rFonts w:eastAsia="Lucida Sans Unicode"/>
          <w:sz w:val="28"/>
          <w:szCs w:val="28"/>
        </w:rPr>
      </w:pPr>
      <w:r w:rsidRPr="00AB320D">
        <w:rPr>
          <w:rStyle w:val="FontStyle12"/>
          <w:rFonts w:eastAsia="Lucida Sans Unicode"/>
          <w:sz w:val="28"/>
          <w:szCs w:val="28"/>
        </w:rPr>
        <w:t>У дошкольников продолжает развиваться речь: ее звуковая сторона, грамматичес</w:t>
      </w:r>
      <w:r w:rsidRPr="00AB320D">
        <w:rPr>
          <w:rStyle w:val="FontStyle12"/>
          <w:rFonts w:eastAsia="Lucida Sans Unicode"/>
          <w:sz w:val="28"/>
          <w:szCs w:val="28"/>
        </w:rPr>
        <w:softHyphen/>
        <w:t>кий строй, лексика. Развивается связная речь. В высказываниях детей отражаются как расширяющийся словарь, так и характер обобщений, формирующихся в этом воз</w:t>
      </w:r>
      <w:r w:rsidRPr="00AB320D">
        <w:rPr>
          <w:rStyle w:val="FontStyle12"/>
          <w:rFonts w:eastAsia="Lucida Sans Unicode"/>
          <w:sz w:val="28"/>
          <w:szCs w:val="28"/>
        </w:rPr>
        <w:softHyphen/>
        <w:t>расте. Дети начинают активно употреблять обобщающие существительные, синони</w:t>
      </w:r>
      <w:r w:rsidRPr="00AB320D">
        <w:rPr>
          <w:rStyle w:val="FontStyle12"/>
          <w:rFonts w:eastAsia="Lucida Sans Unicode"/>
          <w:sz w:val="28"/>
          <w:szCs w:val="28"/>
        </w:rPr>
        <w:softHyphen/>
        <w:t>мы, антонимы, прилагательные и т.д.</w:t>
      </w:r>
    </w:p>
    <w:p w:rsidR="004D2D16" w:rsidRPr="00AB320D" w:rsidRDefault="004D2D16" w:rsidP="004D2D16">
      <w:pPr>
        <w:rPr>
          <w:rStyle w:val="FontStyle12"/>
          <w:rFonts w:eastAsia="Lucida Sans Unicode"/>
          <w:sz w:val="28"/>
          <w:szCs w:val="28"/>
        </w:rPr>
      </w:pPr>
      <w:r w:rsidRPr="00AB320D">
        <w:rPr>
          <w:rStyle w:val="FontStyle12"/>
          <w:rFonts w:eastAsia="Lucida Sans Unicode"/>
          <w:sz w:val="28"/>
          <w:szCs w:val="28"/>
        </w:rPr>
        <w:t>В результате правильно организованной образовательной работы у детей развива</w:t>
      </w:r>
      <w:r w:rsidRPr="00AB320D">
        <w:rPr>
          <w:rStyle w:val="FontStyle12"/>
          <w:rFonts w:eastAsia="Lucida Sans Unicode"/>
          <w:sz w:val="28"/>
          <w:szCs w:val="28"/>
        </w:rPr>
        <w:softHyphen/>
        <w:t>ется диалогическая и некоторые виды монологической речи.</w:t>
      </w:r>
    </w:p>
    <w:p w:rsidR="004D2D16" w:rsidRPr="00AB320D" w:rsidRDefault="004D2D16" w:rsidP="004D2D16">
      <w:pPr>
        <w:rPr>
          <w:rStyle w:val="FontStyle12"/>
          <w:rFonts w:eastAsia="Lucida Sans Unicode"/>
          <w:sz w:val="28"/>
          <w:szCs w:val="28"/>
        </w:rPr>
      </w:pPr>
      <w:r w:rsidRPr="00AB320D">
        <w:rPr>
          <w:rStyle w:val="FontStyle12"/>
          <w:rFonts w:eastAsia="Lucida Sans Unicode"/>
          <w:sz w:val="28"/>
          <w:szCs w:val="28"/>
        </w:rPr>
        <w:t>В подготовительной к школе группе завершается дошкольный возраст. Его основ</w:t>
      </w:r>
      <w:r w:rsidRPr="00AB320D">
        <w:rPr>
          <w:rStyle w:val="FontStyle12"/>
          <w:rFonts w:eastAsia="Lucida Sans Unicode"/>
          <w:sz w:val="28"/>
          <w:szCs w:val="28"/>
        </w:rPr>
        <w:softHyphen/>
        <w:t>ные достижения связаны с освоением мира вещей как предметов человеческой куль</w:t>
      </w:r>
      <w:r w:rsidRPr="00AB320D">
        <w:rPr>
          <w:rStyle w:val="FontStyle12"/>
          <w:rFonts w:eastAsia="Lucida Sans Unicode"/>
          <w:sz w:val="28"/>
          <w:szCs w:val="28"/>
        </w:rPr>
        <w:softHyphen/>
        <w:t>туры; дети осваивают формы позитивного общения с людьми; развивается половая идентификация, формируется позиция школьника.</w:t>
      </w:r>
    </w:p>
    <w:p w:rsidR="004D2D16" w:rsidRPr="00AB320D" w:rsidRDefault="004D2D16" w:rsidP="004D2D16">
      <w:pPr>
        <w:rPr>
          <w:rStyle w:val="FontStyle12"/>
          <w:rFonts w:eastAsia="Lucida Sans Unicode"/>
          <w:sz w:val="28"/>
          <w:szCs w:val="28"/>
        </w:rPr>
      </w:pPr>
      <w:r w:rsidRPr="00AB320D">
        <w:rPr>
          <w:rStyle w:val="FontStyle12"/>
          <w:rFonts w:eastAsia="Lucida Sans Unicode"/>
          <w:sz w:val="28"/>
          <w:szCs w:val="28"/>
        </w:rPr>
        <w:t>К концу дошкольного возраста ребенок обладает высоким уровнем познава</w:t>
      </w:r>
      <w:r w:rsidRPr="00AB320D">
        <w:rPr>
          <w:rStyle w:val="FontStyle12"/>
          <w:rFonts w:eastAsia="Lucida Sans Unicode"/>
          <w:sz w:val="28"/>
          <w:szCs w:val="28"/>
        </w:rPr>
        <w:softHyphen/>
        <w:t>тельного и личностного развития, что позволяет ему в дальнейшем успешно учить</w:t>
      </w:r>
      <w:r w:rsidRPr="00AB320D">
        <w:rPr>
          <w:rStyle w:val="FontStyle12"/>
          <w:rFonts w:eastAsia="Lucida Sans Unicode"/>
          <w:sz w:val="28"/>
          <w:szCs w:val="28"/>
        </w:rPr>
        <w:softHyphen/>
        <w:t>ся в школе.</w:t>
      </w:r>
    </w:p>
    <w:p w:rsidR="004D2D16" w:rsidRPr="00AB320D" w:rsidRDefault="004D2D16" w:rsidP="004D2D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20D">
        <w:rPr>
          <w:rFonts w:ascii="Times New Roman" w:hAnsi="Times New Roman" w:cs="Times New Roman"/>
          <w:b/>
          <w:sz w:val="28"/>
          <w:szCs w:val="28"/>
        </w:rPr>
        <w:t>Особенности развития детей,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320D">
        <w:rPr>
          <w:rFonts w:ascii="Times New Roman" w:hAnsi="Times New Roman" w:cs="Times New Roman"/>
          <w:b/>
          <w:sz w:val="28"/>
          <w:szCs w:val="28"/>
        </w:rPr>
        <w:t>имеющих проблемы в речевом развитии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D2D16" w:rsidRPr="00AB320D" w:rsidRDefault="004D2D16" w:rsidP="004D2D16">
      <w:pPr>
        <w:rPr>
          <w:rFonts w:ascii="Times New Roman" w:hAnsi="Times New Roman" w:cs="Times New Roman"/>
          <w:sz w:val="28"/>
          <w:szCs w:val="28"/>
        </w:rPr>
      </w:pPr>
      <w:r w:rsidRPr="00AB320D">
        <w:rPr>
          <w:rFonts w:ascii="Times New Roman" w:hAnsi="Times New Roman" w:cs="Times New Roman"/>
          <w:sz w:val="28"/>
          <w:szCs w:val="28"/>
        </w:rPr>
        <w:t>Внешний вид, специфика поведения детей-логопатов, как правило, соответствуют возрастным показателям. Часто ребенок моторно неловок, скован, присутствуют те или иные знаки левшества (неустоявшаяся или смешанная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20D">
        <w:rPr>
          <w:rFonts w:ascii="Times New Roman" w:hAnsi="Times New Roman" w:cs="Times New Roman"/>
          <w:sz w:val="28"/>
          <w:szCs w:val="28"/>
        </w:rPr>
        <w:t>латерализация).</w:t>
      </w:r>
    </w:p>
    <w:p w:rsidR="004D2D16" w:rsidRPr="00AB320D" w:rsidRDefault="004D2D16" w:rsidP="004D2D16">
      <w:pPr>
        <w:rPr>
          <w:rFonts w:ascii="Times New Roman" w:hAnsi="Times New Roman" w:cs="Times New Roman"/>
          <w:sz w:val="28"/>
          <w:szCs w:val="28"/>
        </w:rPr>
      </w:pPr>
      <w:r w:rsidRPr="00AB320D">
        <w:rPr>
          <w:rFonts w:ascii="Times New Roman" w:hAnsi="Times New Roman" w:cs="Times New Roman"/>
          <w:sz w:val="28"/>
          <w:szCs w:val="28"/>
        </w:rPr>
        <w:lastRenderedPageBreak/>
        <w:t>У этих детей быстро наступают признаки  утомления, темп неравномерен, чаще снижен, особенно при работе с вербальными заданиями. На фоне утомления может проявляться как импульсивность, так и выраженная вялость, потеря интереса. Незначительная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20D">
        <w:rPr>
          <w:rFonts w:ascii="Times New Roman" w:hAnsi="Times New Roman" w:cs="Times New Roman"/>
          <w:sz w:val="28"/>
          <w:szCs w:val="28"/>
        </w:rPr>
        <w:t>несформированность регуляторных функций, особенно на фоне утомления. В этом случае контроль за собственными действиями снижается более заметно.</w:t>
      </w:r>
    </w:p>
    <w:p w:rsidR="004D2D16" w:rsidRPr="00AB320D" w:rsidRDefault="004D2D16" w:rsidP="004D2D16">
      <w:pPr>
        <w:rPr>
          <w:rFonts w:ascii="Times New Roman" w:hAnsi="Times New Roman" w:cs="Times New Roman"/>
          <w:sz w:val="28"/>
          <w:szCs w:val="28"/>
        </w:rPr>
      </w:pPr>
      <w:r w:rsidRPr="00AB320D">
        <w:rPr>
          <w:rFonts w:ascii="Times New Roman" w:hAnsi="Times New Roman" w:cs="Times New Roman"/>
          <w:sz w:val="28"/>
          <w:szCs w:val="28"/>
        </w:rPr>
        <w:t>Речевая активность у детей-логопатов невысокая, наблюдается сужение объема активного внимания, слухоречевого запоминания, выраженная несформированность пространственных  представлений. За счет несформированности пространственных представлений на всех уровнях у детей затруднено понимание и продуцирование причинно-следственных отношений, понимание сложных речевых конструкций, всех форм словообразования. В то же время, задания наглядно-действенного и наглядно-образного невербального типа выполняются в соответствии с условно нормативными показателями.</w:t>
      </w:r>
    </w:p>
    <w:p w:rsidR="004D2D16" w:rsidRPr="00AB320D" w:rsidRDefault="004D2D16" w:rsidP="004D2D16">
      <w:pPr>
        <w:rPr>
          <w:rFonts w:ascii="Times New Roman" w:hAnsi="Times New Roman" w:cs="Times New Roman"/>
          <w:sz w:val="28"/>
          <w:szCs w:val="28"/>
        </w:rPr>
      </w:pPr>
      <w:r w:rsidRPr="00AB320D">
        <w:rPr>
          <w:rFonts w:ascii="Times New Roman" w:hAnsi="Times New Roman" w:cs="Times New Roman"/>
          <w:sz w:val="28"/>
          <w:szCs w:val="28"/>
        </w:rPr>
        <w:t xml:space="preserve">В целом игра детей-логопатов мало отличается от возрастной. Спецификой игры являются некоторые трудности саморегуляции. Часто негатив вызывается тем, что ребенок не может выразить свою точку зрения на игру. Это вызывает конфликты с другими детьми. Дети этой группы более успешны в играх невербального плана. Могут быть малоактивны в совместных играх. Особенностями эмоционально-личностного развития детей-логопатов могут быть неуверенность в себе, тревожность. Как правило, контакты со сверстниками у них не нарушены. Но в игре чаще всего берут на себя пассивную роль, притязания на успех невысокие. На фоне утомления у детей-логопатов может проявляться эмоциональная неустойчивость. </w:t>
      </w:r>
    </w:p>
    <w:p w:rsidR="004D2D16" w:rsidRPr="00AB320D" w:rsidRDefault="004D2D16" w:rsidP="004D2D16">
      <w:pPr>
        <w:rPr>
          <w:rFonts w:ascii="Times New Roman" w:hAnsi="Times New Roman" w:cs="Times New Roman"/>
          <w:b/>
          <w:sz w:val="28"/>
          <w:szCs w:val="28"/>
        </w:rPr>
      </w:pPr>
      <w:r w:rsidRPr="00AB320D">
        <w:rPr>
          <w:rFonts w:ascii="Times New Roman" w:hAnsi="Times New Roman" w:cs="Times New Roman"/>
          <w:b/>
          <w:sz w:val="28"/>
          <w:szCs w:val="28"/>
        </w:rPr>
        <w:t>Особенности организации обучения и воспитания детей дошкольного возраста с общим недоразвитием речи.</w:t>
      </w:r>
    </w:p>
    <w:p w:rsidR="004D2D16" w:rsidRPr="00AB320D" w:rsidRDefault="004D2D16" w:rsidP="004D2D16">
      <w:pPr>
        <w:rPr>
          <w:rFonts w:ascii="Times New Roman" w:hAnsi="Times New Roman" w:cs="Times New Roman"/>
          <w:sz w:val="28"/>
          <w:szCs w:val="28"/>
        </w:rPr>
      </w:pPr>
      <w:r w:rsidRPr="00AB320D">
        <w:rPr>
          <w:rFonts w:ascii="Times New Roman" w:hAnsi="Times New Roman" w:cs="Times New Roman"/>
          <w:sz w:val="28"/>
          <w:szCs w:val="28"/>
        </w:rPr>
        <w:t xml:space="preserve">Эффективность коррекционно - </w:t>
      </w:r>
      <w:r>
        <w:rPr>
          <w:rFonts w:ascii="Times New Roman" w:hAnsi="Times New Roman" w:cs="Times New Roman"/>
          <w:sz w:val="28"/>
          <w:szCs w:val="28"/>
        </w:rPr>
        <w:t xml:space="preserve"> образова</w:t>
      </w:r>
      <w:r w:rsidRPr="00AB320D">
        <w:rPr>
          <w:rFonts w:ascii="Times New Roman" w:hAnsi="Times New Roman" w:cs="Times New Roman"/>
          <w:sz w:val="28"/>
          <w:szCs w:val="28"/>
        </w:rPr>
        <w:t>тельной работы определяется чёткой организацией детей в период их пребывания в детском саду, правильным распределением нагрузки в течение дня, координацией и преемственностью в работе всех субъектов коррекционного процесса: логопеда, родителя</w:t>
      </w:r>
      <w:r>
        <w:rPr>
          <w:rFonts w:ascii="Times New Roman" w:hAnsi="Times New Roman" w:cs="Times New Roman"/>
          <w:sz w:val="28"/>
          <w:szCs w:val="28"/>
        </w:rPr>
        <w:t xml:space="preserve"> (законными представителями) </w:t>
      </w:r>
      <w:r w:rsidRPr="00AB320D">
        <w:rPr>
          <w:rFonts w:ascii="Times New Roman" w:hAnsi="Times New Roman" w:cs="Times New Roman"/>
          <w:sz w:val="28"/>
          <w:szCs w:val="28"/>
        </w:rPr>
        <w:t xml:space="preserve"> и воспитателя. </w:t>
      </w:r>
    </w:p>
    <w:p w:rsidR="004D2D16" w:rsidRPr="00AB320D" w:rsidRDefault="004D2D16" w:rsidP="004D2D1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B320D"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Определение приоритетных направлений и установление преемственных связей в коррекционной деятельности участников образовательного процесса с учетом структуры дефекта детей с ОНР. </w:t>
      </w:r>
    </w:p>
    <w:p w:rsidR="004D2D16" w:rsidRPr="003A3F4D" w:rsidRDefault="004D2D16" w:rsidP="004D2D1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B320D">
        <w:rPr>
          <w:rFonts w:ascii="Times New Roman" w:hAnsi="Times New Roman" w:cs="Times New Roman"/>
          <w:color w:val="000000"/>
          <w:sz w:val="28"/>
          <w:szCs w:val="28"/>
        </w:rPr>
        <w:t>Распределение занятий по развитию речи, проводимых в течение недели в соответствии с требованиями к максимальной образовательной нагрузке на ребёнка в ДОУ, опре</w:t>
      </w:r>
      <w:r>
        <w:rPr>
          <w:rFonts w:ascii="Times New Roman" w:hAnsi="Times New Roman" w:cs="Times New Roman"/>
          <w:color w:val="000000"/>
          <w:sz w:val="28"/>
          <w:szCs w:val="28"/>
        </w:rPr>
        <w:t>делёнными СанПиНами № 2.4.1.3049-13</w:t>
      </w:r>
      <w:r w:rsidRPr="00AB320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4D2D16" w:rsidRPr="00AB320D" w:rsidRDefault="004D2D16" w:rsidP="004D2D16">
      <w:pPr>
        <w:rPr>
          <w:rFonts w:ascii="Times New Roman" w:hAnsi="Times New Roman" w:cs="Times New Roman"/>
          <w:sz w:val="28"/>
          <w:szCs w:val="28"/>
        </w:rPr>
      </w:pPr>
      <w:r w:rsidRPr="00AB320D">
        <w:rPr>
          <w:rFonts w:ascii="Times New Roman" w:hAnsi="Times New Roman" w:cs="Times New Roman"/>
          <w:sz w:val="28"/>
          <w:szCs w:val="28"/>
        </w:rPr>
        <w:lastRenderedPageBreak/>
        <w:t>В настоящее время выделяют четыре уровня речевого развития, отражающие состояние всех компонентов языковой системы у детей с общим недоразвитием речи (Филичева Т. Б.).</w:t>
      </w:r>
    </w:p>
    <w:p w:rsidR="004D2D16" w:rsidRPr="00AB320D" w:rsidRDefault="004D2D16" w:rsidP="004D2D16">
      <w:pPr>
        <w:rPr>
          <w:rFonts w:ascii="Times New Roman" w:hAnsi="Times New Roman" w:cs="Times New Roman"/>
          <w:sz w:val="28"/>
          <w:szCs w:val="28"/>
        </w:rPr>
      </w:pPr>
      <w:r w:rsidRPr="00AB320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 первом уровне </w:t>
      </w:r>
      <w:r w:rsidRPr="00AB320D">
        <w:rPr>
          <w:rFonts w:ascii="Times New Roman" w:hAnsi="Times New Roman" w:cs="Times New Roman"/>
          <w:sz w:val="28"/>
          <w:szCs w:val="28"/>
        </w:rPr>
        <w:t>речевого развития речевые средства ребенка ограничены, активный словарь практически не сформирован и состоит из звукоподражаний, звукокомплексов, лепетных слов. Высказывания сопровождаются жестами и мимикой. Характерна многозначность употребляемых слов, когда одни и те же лепетные слова используются для обозначения разных предметов и явлений. Возможна замена названий предметов названиями действий и наоборот. В активной речи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20D">
        <w:rPr>
          <w:rFonts w:ascii="Times New Roman" w:hAnsi="Times New Roman" w:cs="Times New Roman"/>
          <w:sz w:val="28"/>
          <w:szCs w:val="28"/>
        </w:rPr>
        <w:t>преобладают корневые слова, лишенные флексий. Пассивный словарь шире активного, но тоже крайне ограничен. Практически отсутствует понимание категории числа существительных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20D">
        <w:rPr>
          <w:rFonts w:ascii="Times New Roman" w:hAnsi="Times New Roman" w:cs="Times New Roman"/>
          <w:sz w:val="28"/>
          <w:szCs w:val="28"/>
        </w:rPr>
        <w:t>и глаголов, времени, рода, падежа. Произношение звуков носит диффузный характер. Фонематическое развитие находится в зачаточном состоянии. Ограничена способность восприятия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20D">
        <w:rPr>
          <w:rFonts w:ascii="Times New Roman" w:hAnsi="Times New Roman" w:cs="Times New Roman"/>
          <w:sz w:val="28"/>
          <w:szCs w:val="28"/>
        </w:rPr>
        <w:t xml:space="preserve">и воспроизведения слоговой структуры слова. </w:t>
      </w:r>
    </w:p>
    <w:p w:rsidR="004D2D16" w:rsidRPr="00AB320D" w:rsidRDefault="004D2D16" w:rsidP="004D2D16">
      <w:pPr>
        <w:rPr>
          <w:rFonts w:ascii="Times New Roman" w:hAnsi="Times New Roman" w:cs="Times New Roman"/>
          <w:sz w:val="28"/>
          <w:szCs w:val="28"/>
        </w:rPr>
      </w:pPr>
      <w:r w:rsidRPr="00AB320D">
        <w:rPr>
          <w:rFonts w:ascii="Times New Roman" w:hAnsi="Times New Roman" w:cs="Times New Roman"/>
          <w:sz w:val="28"/>
          <w:szCs w:val="28"/>
        </w:rPr>
        <w:t xml:space="preserve">При переходе </w:t>
      </w:r>
      <w:r w:rsidRPr="00AB320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ко второму уровню </w:t>
      </w:r>
      <w:r w:rsidRPr="00AB320D">
        <w:rPr>
          <w:rFonts w:ascii="Times New Roman" w:hAnsi="Times New Roman" w:cs="Times New Roman"/>
          <w:sz w:val="28"/>
          <w:szCs w:val="28"/>
        </w:rPr>
        <w:t>речевого развития речевая активность ребенка возрастает. Активный словарный запас расширяется за счет обиходной предметной и глагольной лексики.</w:t>
      </w:r>
    </w:p>
    <w:p w:rsidR="004D2D16" w:rsidRPr="00AB320D" w:rsidRDefault="004D2D16" w:rsidP="004D2D16">
      <w:pPr>
        <w:rPr>
          <w:rFonts w:ascii="Times New Roman" w:hAnsi="Times New Roman" w:cs="Times New Roman"/>
          <w:sz w:val="28"/>
          <w:szCs w:val="28"/>
        </w:rPr>
      </w:pPr>
      <w:r w:rsidRPr="00AB320D">
        <w:rPr>
          <w:rFonts w:ascii="Times New Roman" w:hAnsi="Times New Roman" w:cs="Times New Roman"/>
          <w:sz w:val="28"/>
          <w:szCs w:val="28"/>
        </w:rPr>
        <w:t>Возможно использование местоимений, союзов и иногда простых предлогов. В самостоятельных высказываниях ребенка уже есть простые нераспространенные предложения. При этом отмечают</w:t>
      </w:r>
      <w:r>
        <w:rPr>
          <w:rFonts w:ascii="Times New Roman" w:hAnsi="Times New Roman" w:cs="Times New Roman"/>
          <w:sz w:val="28"/>
          <w:szCs w:val="28"/>
        </w:rPr>
        <w:t xml:space="preserve">ся грубые ошибки в употреблении </w:t>
      </w:r>
      <w:r w:rsidRPr="00AB320D">
        <w:rPr>
          <w:rFonts w:ascii="Times New Roman" w:hAnsi="Times New Roman" w:cs="Times New Roman"/>
          <w:sz w:val="28"/>
          <w:szCs w:val="28"/>
        </w:rPr>
        <w:t>грамматических конструкций, отсутствует согласование прилагательных с существительными, отмечается смешение падежных форм. Понимание обращенной речи значительно развивается, хотя пассивный словарный запас ограничен, не сформированпредметный и глагольный словарь, связанный с трудовыми действиями взрослых, растительным и животным миром. Отмечается незнание не только оттенков цветов, но и основных цветов.</w:t>
      </w:r>
    </w:p>
    <w:p w:rsidR="004D2D16" w:rsidRPr="00AB320D" w:rsidRDefault="004D2D16" w:rsidP="004D2D16">
      <w:pPr>
        <w:rPr>
          <w:rFonts w:ascii="Times New Roman" w:hAnsi="Times New Roman" w:cs="Times New Roman"/>
          <w:sz w:val="28"/>
          <w:szCs w:val="28"/>
        </w:rPr>
      </w:pPr>
      <w:r w:rsidRPr="00AB320D">
        <w:rPr>
          <w:rFonts w:ascii="Times New Roman" w:hAnsi="Times New Roman" w:cs="Times New Roman"/>
          <w:sz w:val="28"/>
          <w:szCs w:val="28"/>
        </w:rPr>
        <w:t>Типичны грубые нарушения слоговой структуры и звуко- наполняемости слов. У детей выявляется недостаточность фонетической ст</w:t>
      </w:r>
      <w:r>
        <w:rPr>
          <w:rFonts w:ascii="Times New Roman" w:hAnsi="Times New Roman" w:cs="Times New Roman"/>
          <w:sz w:val="28"/>
          <w:szCs w:val="28"/>
        </w:rPr>
        <w:t xml:space="preserve">ороны речи (большое количество </w:t>
      </w:r>
      <w:r w:rsidRPr="00AB320D">
        <w:rPr>
          <w:rFonts w:ascii="Times New Roman" w:hAnsi="Times New Roman" w:cs="Times New Roman"/>
          <w:sz w:val="28"/>
          <w:szCs w:val="28"/>
        </w:rPr>
        <w:t>сформированных звуков).</w:t>
      </w:r>
    </w:p>
    <w:p w:rsidR="004D2D16" w:rsidRPr="00AB320D" w:rsidRDefault="004D2D16" w:rsidP="004D2D16">
      <w:pPr>
        <w:rPr>
          <w:rFonts w:ascii="Times New Roman" w:hAnsi="Times New Roman" w:cs="Times New Roman"/>
          <w:sz w:val="28"/>
          <w:szCs w:val="28"/>
        </w:rPr>
      </w:pPr>
      <w:r w:rsidRPr="00AB320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Третий уровень </w:t>
      </w:r>
      <w:r w:rsidRPr="00AB320D">
        <w:rPr>
          <w:rFonts w:ascii="Times New Roman" w:hAnsi="Times New Roman" w:cs="Times New Roman"/>
          <w:sz w:val="28"/>
          <w:szCs w:val="28"/>
        </w:rPr>
        <w:t>речевого развития характеризуется наличием развернутой фразовой речи с элементами  лексико-грамматического и фонетико-фонематического недоразвития. Отмечаются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20D">
        <w:rPr>
          <w:rFonts w:ascii="Times New Roman" w:hAnsi="Times New Roman" w:cs="Times New Roman"/>
          <w:sz w:val="28"/>
          <w:szCs w:val="28"/>
        </w:rPr>
        <w:t xml:space="preserve">попытки употребления даже предложений сложных конструкций. Лексика ребенка включает все части речи. При этом может наблюдаться неточное употребление лексических значений слов. Появляются первые навыки словообразования. Ребенок образует существительные и прилагательные с </w:t>
      </w:r>
      <w:r w:rsidRPr="00AB320D">
        <w:rPr>
          <w:rFonts w:ascii="Times New Roman" w:hAnsi="Times New Roman" w:cs="Times New Roman"/>
          <w:sz w:val="28"/>
          <w:szCs w:val="28"/>
        </w:rPr>
        <w:lastRenderedPageBreak/>
        <w:t>уменьшительными суффиксами, глаголы движения с приставками. Отмечаются трудности при образовании прилагательных от существительных. По-прежнему отмечаются множественные аграмматизмы. Ребенок может неправильно употреблять предлоги, допускает ошибки в согласовании прилагательных и числительных с существительными. Характерно недифференцированное произношение звуков, причем замены могут быть нестойкими. Недостатки произношения могут выражаться в искажении, замене или смешении звуков. Более устойчивым становится произношение слов сложной слоговой структуры. Ребенок может повторять трех- и четырехсложные слова вслед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20D">
        <w:rPr>
          <w:rFonts w:ascii="Times New Roman" w:hAnsi="Times New Roman" w:cs="Times New Roman"/>
          <w:sz w:val="28"/>
          <w:szCs w:val="28"/>
        </w:rPr>
        <w:t>за взрослым, но искажает их в речевом потоке. Понимание речи приближается к норме, хотя отмечается недостаточное понимание значений слов, выраженных приставками и суффиксами.</w:t>
      </w:r>
    </w:p>
    <w:p w:rsidR="004D2D16" w:rsidRPr="00AB320D" w:rsidRDefault="004D2D16" w:rsidP="004D2D16">
      <w:pPr>
        <w:rPr>
          <w:rFonts w:ascii="Times New Roman" w:hAnsi="Times New Roman" w:cs="Times New Roman"/>
          <w:sz w:val="28"/>
          <w:szCs w:val="28"/>
        </w:rPr>
      </w:pPr>
      <w:r w:rsidRPr="00AB320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Четвертый уровень </w:t>
      </w:r>
      <w:r w:rsidRPr="00AB320D">
        <w:rPr>
          <w:rFonts w:ascii="Times New Roman" w:hAnsi="Times New Roman" w:cs="Times New Roman"/>
          <w:sz w:val="28"/>
          <w:szCs w:val="28"/>
        </w:rPr>
        <w:t>речевого развития (Филичева Т. Б.) характеризуется незначительными нарушениями компонентов языковой системы ребенка. Отмечается недостаточная дифференциация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20D">
        <w:rPr>
          <w:rFonts w:ascii="Times New Roman" w:hAnsi="Times New Roman" w:cs="Times New Roman"/>
          <w:sz w:val="28"/>
          <w:szCs w:val="28"/>
        </w:rPr>
        <w:t>звуков [т—т'—с—с'—ц], [р—р'—л—л1—j] и т.д. Характерны своеобразные нарушения слоговой структуры слов, проявляющиеся в неспособности ребенка удерживать в памяти фонематический образ слова при понимании его значения. След</w:t>
      </w:r>
      <w:r>
        <w:rPr>
          <w:rFonts w:ascii="Times New Roman" w:hAnsi="Times New Roman" w:cs="Times New Roman"/>
          <w:sz w:val="28"/>
          <w:szCs w:val="28"/>
        </w:rPr>
        <w:t xml:space="preserve">ствием этого является искажение </w:t>
      </w:r>
      <w:r w:rsidRPr="00AB320D">
        <w:rPr>
          <w:rFonts w:ascii="Times New Roman" w:hAnsi="Times New Roman" w:cs="Times New Roman"/>
          <w:sz w:val="28"/>
          <w:szCs w:val="28"/>
        </w:rPr>
        <w:t>звуко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AB320D">
        <w:rPr>
          <w:rFonts w:ascii="Times New Roman" w:hAnsi="Times New Roman" w:cs="Times New Roman"/>
          <w:sz w:val="28"/>
          <w:szCs w:val="28"/>
        </w:rPr>
        <w:t>наполняемости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20D">
        <w:rPr>
          <w:rFonts w:ascii="Times New Roman" w:hAnsi="Times New Roman" w:cs="Times New Roman"/>
          <w:sz w:val="28"/>
          <w:szCs w:val="28"/>
        </w:rPr>
        <w:t xml:space="preserve">слов в различных вариантах. Недостаточная внятность речи и нечеткая дикция оставляют впечатление «смазанности». Остаются стойкими ошибки при употреблении суффиксов (единичности, эмоционально-оттеночных, уменьшительно-ласкательных). Отмечаются трудности в образовании сложных слов. Кроме того, ребенок испытывает затруднения при планировании высказывания и отборе соответствующих языковых средств, </w:t>
      </w: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Pr="00AB320D">
        <w:rPr>
          <w:rFonts w:ascii="Times New Roman" w:hAnsi="Times New Roman" w:cs="Times New Roman"/>
          <w:sz w:val="28"/>
          <w:szCs w:val="28"/>
        </w:rPr>
        <w:t>обусловливает своеобразие его связной речи. Особую трудность для этой категории детей представляют сложные предложения с разными придаточными.</w:t>
      </w:r>
    </w:p>
    <w:p w:rsidR="004D2D16" w:rsidRPr="00AB320D" w:rsidRDefault="004D2D16" w:rsidP="004D2D16">
      <w:pPr>
        <w:rPr>
          <w:rFonts w:ascii="Times New Roman" w:hAnsi="Times New Roman" w:cs="Times New Roman"/>
          <w:sz w:val="28"/>
          <w:szCs w:val="28"/>
        </w:rPr>
      </w:pPr>
      <w:r w:rsidRPr="00AB320D">
        <w:rPr>
          <w:rFonts w:ascii="Times New Roman" w:hAnsi="Times New Roman" w:cs="Times New Roman"/>
          <w:sz w:val="28"/>
          <w:szCs w:val="28"/>
        </w:rPr>
        <w:t>Дети с общим недоразвитием речи имеют по сравнению с возрастной нормой особенности развития сенсомоторных, высших психических функций, психической активности. Программа рассчитана на пребывание ребенка в логопедической группе с четырехлетнего возраста. Она создавалась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20D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AB320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со вторым, третьим, четвертым уровнями речевого развития. </w:t>
      </w:r>
      <w:r w:rsidRPr="00AB320D">
        <w:rPr>
          <w:rFonts w:ascii="Times New Roman" w:hAnsi="Times New Roman" w:cs="Times New Roman"/>
          <w:sz w:val="28"/>
          <w:szCs w:val="28"/>
        </w:rPr>
        <w:t>Для детей с первым уровнем речевого развития, 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20D">
        <w:rPr>
          <w:rFonts w:ascii="Times New Roman" w:hAnsi="Times New Roman" w:cs="Times New Roman"/>
          <w:sz w:val="28"/>
          <w:szCs w:val="28"/>
        </w:rPr>
        <w:t>составляют не более 10% направляемых в логопедические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20D">
        <w:rPr>
          <w:rFonts w:ascii="Times New Roman" w:hAnsi="Times New Roman" w:cs="Times New Roman"/>
          <w:sz w:val="28"/>
          <w:szCs w:val="28"/>
        </w:rPr>
        <w:t xml:space="preserve">группы, на основе данной Программы и Программы коррекционно-развивающей работы </w:t>
      </w:r>
      <w:r>
        <w:rPr>
          <w:rFonts w:ascii="Times New Roman" w:hAnsi="Times New Roman" w:cs="Times New Roman"/>
          <w:sz w:val="28"/>
          <w:szCs w:val="28"/>
        </w:rPr>
        <w:t xml:space="preserve">в младшей логопедической группе  </w:t>
      </w:r>
      <w:r w:rsidRPr="00AB320D">
        <w:rPr>
          <w:rFonts w:ascii="Times New Roman" w:hAnsi="Times New Roman" w:cs="Times New Roman"/>
          <w:sz w:val="28"/>
          <w:szCs w:val="28"/>
        </w:rPr>
        <w:t>специалистами могут быть составлены индивидуальные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20D">
        <w:rPr>
          <w:rFonts w:ascii="Times New Roman" w:hAnsi="Times New Roman" w:cs="Times New Roman"/>
          <w:sz w:val="28"/>
          <w:szCs w:val="28"/>
        </w:rPr>
        <w:t>планы развития.</w:t>
      </w:r>
    </w:p>
    <w:p w:rsidR="004D2D16" w:rsidRPr="005B35CE" w:rsidRDefault="004D2D16" w:rsidP="004D2D16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5B35CE">
        <w:rPr>
          <w:rFonts w:ascii="Times New Roman" w:hAnsi="Times New Roman" w:cs="Times New Roman"/>
          <w:b/>
          <w:sz w:val="32"/>
          <w:szCs w:val="32"/>
        </w:rPr>
        <w:t>3.Объем образовательной на</w:t>
      </w:r>
      <w:r>
        <w:rPr>
          <w:rFonts w:ascii="Times New Roman" w:hAnsi="Times New Roman" w:cs="Times New Roman"/>
          <w:b/>
          <w:sz w:val="32"/>
          <w:szCs w:val="32"/>
        </w:rPr>
        <w:t>грузки и методическое оснащение.</w:t>
      </w:r>
    </w:p>
    <w:p w:rsidR="004D2D16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2D16" w:rsidRPr="00F54E1C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F54E1C">
        <w:rPr>
          <w:rFonts w:ascii="Times New Roman" w:hAnsi="Times New Roman" w:cs="Times New Roman"/>
          <w:sz w:val="28"/>
          <w:szCs w:val="28"/>
        </w:rPr>
        <w:lastRenderedPageBreak/>
        <w:t xml:space="preserve"> Объём образовательной нагрузки (как непосредственно образовательной деятельности, так и образовательной деятельности, осуществляемой в ходе режимных моментов) является примерным, дозирование нагрузки — условным, обозначающим пропорциональное соотношение продолжительности деятельности педагогов и детей по реализации и освоению содержания дошкольного образования в различных образовательных областях.   </w:t>
      </w:r>
    </w:p>
    <w:p w:rsidR="004D2D16" w:rsidRPr="00F54E1C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F54E1C">
        <w:rPr>
          <w:rFonts w:ascii="Times New Roman" w:hAnsi="Times New Roman" w:cs="Times New Roman"/>
          <w:sz w:val="28"/>
          <w:szCs w:val="28"/>
        </w:rPr>
        <w:t xml:space="preserve"> Общий объём самостоятельной деятельности детей соответствует требованиям действующих СанПиН (3—4 ч в день)</w:t>
      </w:r>
    </w:p>
    <w:p w:rsidR="004D2D16" w:rsidRPr="00F54E1C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F54E1C">
        <w:rPr>
          <w:rFonts w:ascii="Times New Roman" w:hAnsi="Times New Roman" w:cs="Times New Roman"/>
          <w:sz w:val="28"/>
          <w:szCs w:val="28"/>
        </w:rPr>
        <w:t>Педагог самостоятельно дозирует объем образовательной нагрузки, не превышая при этом максимально допустимую санитарно-эпидемиологическими правилами и нормативами нагрузку.</w:t>
      </w:r>
    </w:p>
    <w:p w:rsidR="004D2D16" w:rsidRPr="009F04CC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9F04CC">
        <w:rPr>
          <w:rFonts w:ascii="Times New Roman" w:hAnsi="Times New Roman" w:cs="Times New Roman"/>
          <w:sz w:val="28"/>
          <w:szCs w:val="28"/>
        </w:rPr>
        <w:t>По действующему СанПиНу (</w:t>
      </w:r>
      <w:r w:rsidRPr="009F04CC">
        <w:rPr>
          <w:rFonts w:ascii="Times New Roman" w:hAnsi="Times New Roman" w:cs="Times New Roman"/>
          <w:bCs/>
          <w:sz w:val="28"/>
          <w:szCs w:val="28"/>
        </w:rPr>
        <w:t xml:space="preserve">2.4.1.3049-13) </w:t>
      </w:r>
      <w:r w:rsidRPr="009F04CC">
        <w:rPr>
          <w:rFonts w:ascii="Times New Roman" w:hAnsi="Times New Roman" w:cs="Times New Roman"/>
          <w:sz w:val="28"/>
          <w:szCs w:val="28"/>
        </w:rPr>
        <w:t>для детей возраста  от5 - 6 лет планируют не более – 10 занятий в неделю, продолжительностью  не более –25 минут, 6-7 лет планируют не более- 15 занятий в неделю, продолжительностью не более -30мин.</w:t>
      </w:r>
    </w:p>
    <w:p w:rsidR="004D2D16" w:rsidRPr="00F54E1C" w:rsidRDefault="004D2D16" w:rsidP="004D2D16">
      <w:pPr>
        <w:pStyle w:val="a3"/>
        <w:rPr>
          <w:rFonts w:ascii="Times New Roman" w:hAnsi="Times New Roman" w:cs="Times New Roman"/>
          <w:spacing w:val="6"/>
          <w:sz w:val="28"/>
          <w:szCs w:val="28"/>
        </w:rPr>
      </w:pPr>
      <w:r w:rsidRPr="00F54E1C">
        <w:rPr>
          <w:rFonts w:ascii="Times New Roman" w:hAnsi="Times New Roman" w:cs="Times New Roman"/>
          <w:b/>
          <w:spacing w:val="6"/>
          <w:sz w:val="28"/>
          <w:szCs w:val="28"/>
        </w:rPr>
        <w:t>Максимально допустимый объем недельной образовательной нагрузки</w:t>
      </w:r>
      <w:r w:rsidRPr="00F54E1C">
        <w:rPr>
          <w:rFonts w:ascii="Times New Roman" w:hAnsi="Times New Roman" w:cs="Times New Roman"/>
          <w:spacing w:val="6"/>
          <w:sz w:val="28"/>
          <w:szCs w:val="28"/>
        </w:rPr>
        <w:t xml:space="preserve">, включая реализацию дополнительных образовательных программ </w:t>
      </w:r>
      <w:r w:rsidRPr="00F54E1C">
        <w:rPr>
          <w:rFonts w:ascii="Times New Roman" w:hAnsi="Times New Roman" w:cs="Times New Roman"/>
          <w:sz w:val="28"/>
          <w:szCs w:val="28"/>
        </w:rPr>
        <w:t xml:space="preserve">для детей   составляет:  </w:t>
      </w:r>
    </w:p>
    <w:p w:rsidR="004D2D16" w:rsidRPr="009F04CC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9F04CC">
        <w:rPr>
          <w:rFonts w:ascii="Times New Roman" w:hAnsi="Times New Roman" w:cs="Times New Roman"/>
          <w:sz w:val="28"/>
          <w:szCs w:val="28"/>
        </w:rPr>
        <w:t>-старшая  подгруппа -</w:t>
      </w:r>
      <w:r w:rsidRPr="009F04CC">
        <w:rPr>
          <w:rFonts w:ascii="Times New Roman" w:eastAsia="Calibri" w:hAnsi="Times New Roman" w:cs="Times New Roman"/>
          <w:sz w:val="28"/>
          <w:szCs w:val="28"/>
        </w:rPr>
        <w:t>3ч. 35 мин.</w:t>
      </w:r>
      <w:r w:rsidRPr="009F04C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F04CC">
        <w:rPr>
          <w:rFonts w:ascii="Times New Roman" w:hAnsi="Times New Roman" w:cs="Times New Roman"/>
          <w:sz w:val="28"/>
          <w:szCs w:val="28"/>
        </w:rPr>
        <w:t>продолжительностью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F04CC">
        <w:rPr>
          <w:rFonts w:ascii="Times New Roman" w:hAnsi="Times New Roman" w:cs="Times New Roman"/>
          <w:sz w:val="28"/>
          <w:szCs w:val="28"/>
        </w:rPr>
        <w:t xml:space="preserve">20мин; </w:t>
      </w:r>
    </w:p>
    <w:p w:rsidR="004D2D16" w:rsidRPr="00F54E1C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F54E1C">
        <w:rPr>
          <w:rFonts w:ascii="Times New Roman" w:hAnsi="Times New Roman" w:cs="Times New Roman"/>
          <w:sz w:val="28"/>
          <w:szCs w:val="28"/>
        </w:rPr>
        <w:t xml:space="preserve">-подготовительная подгруппа –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54E1C">
        <w:rPr>
          <w:rFonts w:ascii="Times New Roman" w:hAnsi="Times New Roman" w:cs="Times New Roman"/>
          <w:sz w:val="28"/>
          <w:szCs w:val="28"/>
        </w:rPr>
        <w:t>часов 30мин, продолжительность 30 мин.</w:t>
      </w:r>
    </w:p>
    <w:p w:rsidR="004D2D16" w:rsidRPr="00F54E1C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F54E1C">
        <w:rPr>
          <w:rFonts w:ascii="Times New Roman" w:hAnsi="Times New Roman" w:cs="Times New Roman"/>
          <w:sz w:val="28"/>
          <w:szCs w:val="28"/>
        </w:rPr>
        <w:t>В середине времени, отведенного на непрерывно образовательную деятельность, проводят физкультминутку.</w:t>
      </w:r>
    </w:p>
    <w:p w:rsidR="004D2D16" w:rsidRPr="00F54E1C" w:rsidRDefault="004D2D16" w:rsidP="004D2D16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F54E1C">
        <w:rPr>
          <w:rFonts w:ascii="Times New Roman" w:hAnsi="Times New Roman" w:cs="Times New Roman"/>
          <w:sz w:val="28"/>
          <w:szCs w:val="28"/>
        </w:rPr>
        <w:t>Перерывы между периодами непрерывной образовательной деятельности – не менее 10 минут.</w:t>
      </w:r>
    </w:p>
    <w:p w:rsidR="004D2D16" w:rsidRPr="00F54E1C" w:rsidRDefault="004D2D16" w:rsidP="004D2D16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F54E1C">
        <w:rPr>
          <w:rFonts w:ascii="Times New Roman" w:hAnsi="Times New Roman" w:cs="Times New Roman"/>
          <w:sz w:val="28"/>
          <w:szCs w:val="28"/>
        </w:rPr>
        <w:t>Во второй половине дня  непосредственно – образовательн</w:t>
      </w:r>
      <w:r>
        <w:rPr>
          <w:rFonts w:ascii="Times New Roman" w:hAnsi="Times New Roman" w:cs="Times New Roman"/>
          <w:sz w:val="28"/>
          <w:szCs w:val="28"/>
        </w:rPr>
        <w:t>ая деятельность осуществляется по два</w:t>
      </w:r>
      <w:r w:rsidRPr="00F54E1C">
        <w:rPr>
          <w:rFonts w:ascii="Times New Roman" w:hAnsi="Times New Roman" w:cs="Times New Roman"/>
          <w:sz w:val="28"/>
          <w:szCs w:val="28"/>
        </w:rPr>
        <w:t xml:space="preserve"> раза в неделю</w:t>
      </w:r>
      <w:r>
        <w:rPr>
          <w:rFonts w:ascii="Times New Roman" w:hAnsi="Times New Roman" w:cs="Times New Roman"/>
          <w:sz w:val="28"/>
          <w:szCs w:val="28"/>
        </w:rPr>
        <w:t xml:space="preserve"> для обоих возрастных подгрупп.</w:t>
      </w:r>
    </w:p>
    <w:p w:rsidR="004D2D16" w:rsidRDefault="004D2D16" w:rsidP="004D2D16">
      <w:pPr>
        <w:pStyle w:val="a3"/>
        <w:rPr>
          <w:rFonts w:ascii="Times New Roman" w:hAnsi="Times New Roman" w:cs="Times New Roman"/>
          <w:spacing w:val="6"/>
          <w:sz w:val="28"/>
          <w:szCs w:val="28"/>
        </w:rPr>
      </w:pPr>
      <w:r w:rsidRPr="00F54E1C">
        <w:rPr>
          <w:rFonts w:ascii="Times New Roman" w:hAnsi="Times New Roman" w:cs="Times New Roman"/>
          <w:spacing w:val="6"/>
          <w:sz w:val="28"/>
          <w:szCs w:val="28"/>
        </w:rPr>
        <w:t xml:space="preserve">  Образовательный процесс в ДОУ реализуется не только в непосредственно – образовательной деятельности,  но и в образовательной деятельности в ходе режимных моментов, что дает возможность снизить учебную нагрузку и позволяет осуществлять дифференцированный подход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к детям, индивидуальную работу</w:t>
      </w:r>
    </w:p>
    <w:p w:rsidR="004D2D16" w:rsidRDefault="004D2D16" w:rsidP="004D2D16">
      <w:pPr>
        <w:pStyle w:val="a3"/>
        <w:rPr>
          <w:rFonts w:ascii="Times New Roman" w:hAnsi="Times New Roman" w:cs="Times New Roman"/>
          <w:spacing w:val="6"/>
          <w:sz w:val="28"/>
          <w:szCs w:val="28"/>
        </w:rPr>
      </w:pPr>
    </w:p>
    <w:p w:rsidR="004D2D16" w:rsidRDefault="004D2D16" w:rsidP="004D2D1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  <w:sz w:val="28"/>
          <w:szCs w:val="28"/>
        </w:rPr>
      </w:pPr>
    </w:p>
    <w:p w:rsidR="004D2D16" w:rsidRDefault="004D2D16" w:rsidP="004D2D1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  <w:sz w:val="28"/>
          <w:szCs w:val="28"/>
        </w:rPr>
      </w:pPr>
    </w:p>
    <w:p w:rsidR="004D2D16" w:rsidRDefault="004D2D16" w:rsidP="004D2D1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  <w:sz w:val="28"/>
          <w:szCs w:val="28"/>
        </w:rPr>
      </w:pPr>
    </w:p>
    <w:p w:rsidR="004D2D16" w:rsidRDefault="004D2D16" w:rsidP="004D2D1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  <w:sz w:val="28"/>
          <w:szCs w:val="28"/>
        </w:rPr>
      </w:pPr>
    </w:p>
    <w:p w:rsidR="004D2D16" w:rsidRDefault="004D2D16" w:rsidP="004D2D1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  <w:sz w:val="28"/>
          <w:szCs w:val="28"/>
        </w:rPr>
      </w:pPr>
    </w:p>
    <w:p w:rsidR="004D2D16" w:rsidRDefault="004D2D16" w:rsidP="004D2D1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  <w:sz w:val="28"/>
          <w:szCs w:val="28"/>
        </w:rPr>
      </w:pPr>
    </w:p>
    <w:p w:rsidR="004D2D16" w:rsidRDefault="004D2D16" w:rsidP="004D2D1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  <w:sz w:val="28"/>
          <w:szCs w:val="28"/>
        </w:rPr>
      </w:pPr>
    </w:p>
    <w:p w:rsidR="004D2D16" w:rsidRDefault="004D2D16" w:rsidP="004D2D1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  <w:sz w:val="28"/>
          <w:szCs w:val="28"/>
        </w:rPr>
      </w:pPr>
    </w:p>
    <w:p w:rsidR="004D2D16" w:rsidRDefault="004D2D16" w:rsidP="004D2D1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  <w:sz w:val="28"/>
          <w:szCs w:val="28"/>
        </w:rPr>
      </w:pPr>
    </w:p>
    <w:p w:rsidR="004D2D16" w:rsidRDefault="004D2D16" w:rsidP="004D2D1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  <w:sz w:val="28"/>
          <w:szCs w:val="28"/>
        </w:rPr>
      </w:pPr>
    </w:p>
    <w:p w:rsidR="004D2D16" w:rsidRDefault="004D2D16" w:rsidP="004D2D1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  <w:sz w:val="28"/>
          <w:szCs w:val="28"/>
        </w:rPr>
      </w:pPr>
    </w:p>
    <w:p w:rsidR="004D2D16" w:rsidRDefault="004D2D16" w:rsidP="004D2D1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  <w:sz w:val="28"/>
          <w:szCs w:val="28"/>
        </w:rPr>
      </w:pPr>
    </w:p>
    <w:p w:rsidR="004D2D16" w:rsidRDefault="004D2D16" w:rsidP="004D2D1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  <w:sz w:val="28"/>
          <w:szCs w:val="28"/>
        </w:rPr>
      </w:pPr>
    </w:p>
    <w:p w:rsidR="004D2D16" w:rsidRDefault="004D2D16" w:rsidP="004D2D1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  <w:sz w:val="28"/>
          <w:szCs w:val="28"/>
        </w:rPr>
      </w:pPr>
    </w:p>
    <w:p w:rsidR="004D2D16" w:rsidRDefault="004D2D16" w:rsidP="004D2D1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  <w:sz w:val="28"/>
          <w:szCs w:val="28"/>
        </w:rPr>
      </w:pPr>
    </w:p>
    <w:p w:rsidR="004D2D16" w:rsidRDefault="004D2D16" w:rsidP="004D2D1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  <w:sz w:val="28"/>
          <w:szCs w:val="28"/>
        </w:rPr>
      </w:pPr>
    </w:p>
    <w:p w:rsidR="004D2D16" w:rsidRDefault="004D2D16" w:rsidP="004D2D1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  <w:sz w:val="28"/>
          <w:szCs w:val="28"/>
        </w:rPr>
      </w:pPr>
    </w:p>
    <w:p w:rsidR="004D2D16" w:rsidRDefault="004D2D16" w:rsidP="004D2D1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  <w:sz w:val="28"/>
          <w:szCs w:val="28"/>
        </w:rPr>
      </w:pPr>
    </w:p>
    <w:p w:rsidR="004D2D16" w:rsidRDefault="004D2D16" w:rsidP="004D2D1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  <w:sz w:val="28"/>
          <w:szCs w:val="28"/>
        </w:rPr>
      </w:pPr>
    </w:p>
    <w:p w:rsidR="00AD4630" w:rsidRDefault="00AD4630" w:rsidP="00AD4630">
      <w:pPr>
        <w:jc w:val="center"/>
        <w:rPr>
          <w:rFonts w:ascii="Times New Roman" w:hAnsi="Times New Roman" w:cs="Times New Roman"/>
          <w:b/>
          <w:spacing w:val="6"/>
          <w:sz w:val="28"/>
          <w:szCs w:val="28"/>
        </w:rPr>
      </w:pPr>
    </w:p>
    <w:p w:rsidR="00AD4630" w:rsidRDefault="004D2D16" w:rsidP="00AD46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pacing w:val="6"/>
          <w:sz w:val="28"/>
          <w:szCs w:val="28"/>
        </w:rPr>
        <w:t xml:space="preserve"> </w:t>
      </w:r>
      <w:r w:rsidR="00AD4630">
        <w:rPr>
          <w:rFonts w:ascii="Times New Roman" w:hAnsi="Times New Roman" w:cs="Times New Roman"/>
          <w:b/>
          <w:bCs/>
          <w:sz w:val="28"/>
          <w:szCs w:val="28"/>
        </w:rPr>
        <w:t>Расписание занятий</w:t>
      </w:r>
    </w:p>
    <w:p w:rsidR="00AD4630" w:rsidRDefault="00AD4630" w:rsidP="00AD46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13"/>
        <w:tblW w:w="14630" w:type="dxa"/>
        <w:tblInd w:w="-34" w:type="dxa"/>
        <w:tblLook w:val="04A0" w:firstRow="1" w:lastRow="0" w:firstColumn="1" w:lastColumn="0" w:noHBand="0" w:noVBand="1"/>
      </w:tblPr>
      <w:tblGrid>
        <w:gridCol w:w="1921"/>
        <w:gridCol w:w="2219"/>
        <w:gridCol w:w="2410"/>
        <w:gridCol w:w="2551"/>
        <w:gridCol w:w="2552"/>
        <w:gridCol w:w="2977"/>
      </w:tblGrid>
      <w:tr w:rsidR="00AD4630" w:rsidRPr="002D106A" w:rsidTr="00AD4630">
        <w:tc>
          <w:tcPr>
            <w:tcW w:w="1921" w:type="dxa"/>
            <w:shd w:val="clear" w:color="auto" w:fill="auto"/>
            <w:tcMar>
              <w:left w:w="108" w:type="dxa"/>
            </w:tcMar>
            <w:vAlign w:val="center"/>
          </w:tcPr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106A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  <w:shd w:val="clear" w:color="auto" w:fill="auto"/>
            <w:tcMar>
              <w:left w:w="108" w:type="dxa"/>
            </w:tcMar>
            <w:vAlign w:val="center"/>
          </w:tcPr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106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106A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551" w:type="dxa"/>
            <w:shd w:val="clear" w:color="auto" w:fill="auto"/>
            <w:tcMar>
              <w:left w:w="108" w:type="dxa"/>
            </w:tcMar>
            <w:vAlign w:val="center"/>
          </w:tcPr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106A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106A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  <w:vAlign w:val="center"/>
          </w:tcPr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106A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AD4630" w:rsidRPr="002D106A" w:rsidTr="00AD4630">
        <w:trPr>
          <w:trHeight w:val="1095"/>
        </w:trPr>
        <w:tc>
          <w:tcPr>
            <w:tcW w:w="1921" w:type="dxa"/>
            <w:shd w:val="clear" w:color="auto" w:fill="auto"/>
            <w:tcMar>
              <w:left w:w="108" w:type="dxa"/>
            </w:tcMar>
            <w:vAlign w:val="center"/>
          </w:tcPr>
          <w:p w:rsidR="00AD4630" w:rsidRPr="002D106A" w:rsidRDefault="00AD4630" w:rsidP="00AD46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4630" w:rsidRPr="002D106A" w:rsidRDefault="00AD4630" w:rsidP="00AD46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106A">
              <w:rPr>
                <w:rFonts w:ascii="Times New Roman" w:hAnsi="Times New Roman" w:cs="Times New Roman"/>
                <w:sz w:val="18"/>
                <w:szCs w:val="18"/>
              </w:rPr>
              <w:t>Индивидуальные</w:t>
            </w:r>
            <w:r w:rsidRPr="002D106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D106A">
              <w:rPr>
                <w:rFonts w:ascii="Times New Roman" w:hAnsi="Times New Roman" w:cs="Times New Roman"/>
                <w:sz w:val="18"/>
                <w:szCs w:val="18"/>
              </w:rPr>
              <w:t>занятия,</w:t>
            </w:r>
          </w:p>
          <w:p w:rsidR="00AD4630" w:rsidRPr="002D106A" w:rsidRDefault="00AD4630" w:rsidP="00AD46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  <w:shd w:val="clear" w:color="auto" w:fill="auto"/>
            <w:tcMar>
              <w:left w:w="108" w:type="dxa"/>
            </w:tcMar>
            <w:vAlign w:val="center"/>
          </w:tcPr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D106A">
              <w:rPr>
                <w:rFonts w:ascii="Times New Roman" w:hAnsi="Times New Roman" w:cs="Times New Roman"/>
                <w:b/>
                <w:sz w:val="24"/>
                <w:szCs w:val="28"/>
              </w:rPr>
              <w:t>7.30 - 8.40</w:t>
            </w:r>
          </w:p>
          <w:p w:rsidR="00AD4630" w:rsidRDefault="00AD4630" w:rsidP="00AD463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9.30</w:t>
            </w:r>
            <w:r w:rsidRPr="002D106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– 12.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15</w:t>
            </w:r>
          </w:p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D106A">
              <w:rPr>
                <w:rFonts w:ascii="Times New Roman" w:hAnsi="Times New Roman" w:cs="Times New Roman"/>
                <w:b/>
                <w:sz w:val="24"/>
                <w:szCs w:val="28"/>
              </w:rPr>
              <w:t>15.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  <w:r w:rsidRPr="002D106A">
              <w:rPr>
                <w:rFonts w:ascii="Times New Roman" w:hAnsi="Times New Roman" w:cs="Times New Roman"/>
                <w:b/>
                <w:sz w:val="24"/>
                <w:szCs w:val="28"/>
              </w:rPr>
              <w:t>0-1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Pr="002D106A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  <w:r w:rsidRPr="002D106A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D106A">
              <w:rPr>
                <w:rFonts w:ascii="Times New Roman" w:hAnsi="Times New Roman" w:cs="Times New Roman"/>
                <w:b/>
                <w:sz w:val="24"/>
                <w:szCs w:val="28"/>
              </w:rPr>
              <w:t>7.30 – 8.40</w:t>
            </w:r>
          </w:p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D106A">
              <w:rPr>
                <w:rFonts w:ascii="Times New Roman" w:hAnsi="Times New Roman" w:cs="Times New Roman"/>
                <w:b/>
                <w:sz w:val="24"/>
                <w:szCs w:val="28"/>
              </w:rPr>
              <w:t>9.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25</w:t>
            </w:r>
            <w:r w:rsidRPr="002D106A">
              <w:rPr>
                <w:rFonts w:ascii="Times New Roman" w:hAnsi="Times New Roman" w:cs="Times New Roman"/>
                <w:b/>
                <w:sz w:val="24"/>
                <w:szCs w:val="28"/>
              </w:rPr>
              <w:t>-12.15</w:t>
            </w:r>
          </w:p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551" w:type="dxa"/>
            <w:shd w:val="clear" w:color="auto" w:fill="auto"/>
            <w:tcMar>
              <w:left w:w="108" w:type="dxa"/>
            </w:tcMar>
            <w:vAlign w:val="center"/>
          </w:tcPr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D106A">
              <w:rPr>
                <w:rFonts w:ascii="Times New Roman" w:hAnsi="Times New Roman" w:cs="Times New Roman"/>
                <w:b/>
                <w:sz w:val="24"/>
                <w:szCs w:val="28"/>
              </w:rPr>
              <w:t>7.30 – 8.40</w:t>
            </w:r>
          </w:p>
          <w:p w:rsidR="00AD4630" w:rsidRDefault="00AD4630" w:rsidP="00AD463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10.00-</w:t>
            </w:r>
            <w:r w:rsidRPr="002D106A">
              <w:rPr>
                <w:rFonts w:ascii="Times New Roman" w:hAnsi="Times New Roman" w:cs="Times New Roman"/>
                <w:b/>
                <w:sz w:val="24"/>
                <w:szCs w:val="28"/>
              </w:rPr>
              <w:t>12.15</w:t>
            </w:r>
          </w:p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  <w:vAlign w:val="center"/>
          </w:tcPr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D106A">
              <w:rPr>
                <w:rFonts w:ascii="Times New Roman" w:hAnsi="Times New Roman" w:cs="Times New Roman"/>
                <w:b/>
                <w:sz w:val="24"/>
                <w:szCs w:val="28"/>
              </w:rPr>
              <w:t>7.30-8.40</w:t>
            </w:r>
          </w:p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10.15</w:t>
            </w:r>
            <w:r w:rsidRPr="002D106A">
              <w:rPr>
                <w:rFonts w:ascii="Times New Roman" w:hAnsi="Times New Roman" w:cs="Times New Roman"/>
                <w:b/>
                <w:sz w:val="24"/>
                <w:szCs w:val="28"/>
              </w:rPr>
              <w:t>-12.15</w:t>
            </w:r>
          </w:p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  <w:vAlign w:val="center"/>
          </w:tcPr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D106A">
              <w:rPr>
                <w:rFonts w:ascii="Times New Roman" w:hAnsi="Times New Roman" w:cs="Times New Roman"/>
                <w:b/>
                <w:sz w:val="24"/>
                <w:szCs w:val="28"/>
              </w:rPr>
              <w:t>7.30 – 8.40</w:t>
            </w:r>
          </w:p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D106A">
              <w:rPr>
                <w:rFonts w:ascii="Times New Roman" w:hAnsi="Times New Roman" w:cs="Times New Roman"/>
                <w:b/>
                <w:sz w:val="24"/>
                <w:szCs w:val="28"/>
              </w:rPr>
              <w:t>10.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00</w:t>
            </w:r>
            <w:r w:rsidRPr="002D106A">
              <w:rPr>
                <w:rFonts w:ascii="Times New Roman" w:hAnsi="Times New Roman" w:cs="Times New Roman"/>
                <w:b/>
                <w:sz w:val="24"/>
                <w:szCs w:val="28"/>
              </w:rPr>
              <w:t>-12.15</w:t>
            </w:r>
          </w:p>
        </w:tc>
      </w:tr>
      <w:tr w:rsidR="00AD4630" w:rsidRPr="002D106A" w:rsidTr="00AD4630">
        <w:trPr>
          <w:trHeight w:val="1278"/>
        </w:trPr>
        <w:tc>
          <w:tcPr>
            <w:tcW w:w="1921" w:type="dxa"/>
            <w:shd w:val="clear" w:color="auto" w:fill="auto"/>
            <w:tcMar>
              <w:left w:w="108" w:type="dxa"/>
            </w:tcMar>
            <w:vAlign w:val="center"/>
          </w:tcPr>
          <w:p w:rsidR="00AD4630" w:rsidRPr="002D106A" w:rsidRDefault="00AD4630" w:rsidP="00AD46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106A">
              <w:rPr>
                <w:rFonts w:ascii="Times New Roman" w:hAnsi="Times New Roman" w:cs="Times New Roman"/>
                <w:sz w:val="18"/>
                <w:szCs w:val="18"/>
              </w:rPr>
              <w:t>Участие в режимных моментах</w:t>
            </w:r>
          </w:p>
          <w:p w:rsidR="00AD4630" w:rsidRPr="002D106A" w:rsidRDefault="00AD4630" w:rsidP="00AD46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9" w:type="dxa"/>
            <w:shd w:val="clear" w:color="auto" w:fill="auto"/>
            <w:tcMar>
              <w:left w:w="108" w:type="dxa"/>
            </w:tcMar>
            <w:vAlign w:val="center"/>
          </w:tcPr>
          <w:p w:rsidR="00AD4630" w:rsidRPr="00633CC0" w:rsidRDefault="00AD4630" w:rsidP="00AD463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33CC0">
              <w:rPr>
                <w:rFonts w:ascii="Times New Roman" w:hAnsi="Times New Roman" w:cs="Times New Roman"/>
                <w:b/>
                <w:sz w:val="24"/>
                <w:szCs w:val="28"/>
              </w:rPr>
              <w:t>12.15 -12.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30</w:t>
            </w:r>
          </w:p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33CC0">
              <w:rPr>
                <w:rFonts w:ascii="Times New Roman" w:hAnsi="Times New Roman" w:cs="Times New Roman"/>
                <w:b/>
                <w:sz w:val="24"/>
                <w:szCs w:val="28"/>
              </w:rPr>
              <w:t>Подготов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ит</w:t>
            </w:r>
            <w:r w:rsidRPr="00633CC0">
              <w:rPr>
                <w:rFonts w:ascii="Times New Roman" w:hAnsi="Times New Roman" w:cs="Times New Roman"/>
                <w:b/>
                <w:sz w:val="24"/>
                <w:szCs w:val="28"/>
              </w:rPr>
              <w:t>. группа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:rsidR="00AD4630" w:rsidRDefault="00AD4630" w:rsidP="00AD463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12.15-12.45</w:t>
            </w:r>
          </w:p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Старшая группа</w:t>
            </w:r>
          </w:p>
        </w:tc>
        <w:tc>
          <w:tcPr>
            <w:tcW w:w="2551" w:type="dxa"/>
            <w:shd w:val="clear" w:color="auto" w:fill="auto"/>
            <w:tcMar>
              <w:left w:w="108" w:type="dxa"/>
            </w:tcMar>
            <w:vAlign w:val="center"/>
          </w:tcPr>
          <w:p w:rsidR="00AD4630" w:rsidRDefault="00AD4630" w:rsidP="00AD463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12.15 -12.45</w:t>
            </w:r>
          </w:p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Подготовит. группа</w:t>
            </w: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  <w:vAlign w:val="center"/>
          </w:tcPr>
          <w:p w:rsidR="00AD4630" w:rsidRPr="007473BF" w:rsidRDefault="00AD4630" w:rsidP="00AD463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73BF">
              <w:rPr>
                <w:rFonts w:ascii="Times New Roman" w:hAnsi="Times New Roman" w:cs="Times New Roman"/>
                <w:b/>
                <w:sz w:val="24"/>
                <w:szCs w:val="28"/>
              </w:rPr>
              <w:t>12.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15</w:t>
            </w:r>
            <w:r w:rsidRPr="007473BF">
              <w:rPr>
                <w:rFonts w:ascii="Times New Roman" w:hAnsi="Times New Roman" w:cs="Times New Roman"/>
                <w:b/>
                <w:sz w:val="24"/>
                <w:szCs w:val="28"/>
              </w:rPr>
              <w:t>-12.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45</w:t>
            </w:r>
          </w:p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Старшая группа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  <w:vAlign w:val="center"/>
          </w:tcPr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73BF">
              <w:rPr>
                <w:rFonts w:ascii="Times New Roman" w:hAnsi="Times New Roman" w:cs="Times New Roman"/>
                <w:b/>
                <w:sz w:val="24"/>
                <w:szCs w:val="28"/>
              </w:rPr>
              <w:t>12.15 -12.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45</w:t>
            </w:r>
            <w:r w:rsidRPr="007473B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Подготовит. группа</w:t>
            </w:r>
          </w:p>
        </w:tc>
      </w:tr>
      <w:tr w:rsidR="00AD4630" w:rsidRPr="002D106A" w:rsidTr="00AD4630">
        <w:tc>
          <w:tcPr>
            <w:tcW w:w="1921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:rsidR="00AD4630" w:rsidRPr="00CD441B" w:rsidRDefault="00AD4630" w:rsidP="00AD463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CD441B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Фронтальные </w:t>
            </w:r>
          </w:p>
          <w:p w:rsidR="00AD4630" w:rsidRPr="002D106A" w:rsidRDefault="00AD4630" w:rsidP="00AD463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CD441B">
              <w:rPr>
                <w:rFonts w:ascii="Times New Roman" w:hAnsi="Times New Roman" w:cs="Times New Roman"/>
                <w:b/>
                <w:sz w:val="36"/>
                <w:szCs w:val="28"/>
              </w:rPr>
              <w:t>занятия</w:t>
            </w:r>
          </w:p>
        </w:tc>
        <w:tc>
          <w:tcPr>
            <w:tcW w:w="2219" w:type="dxa"/>
            <w:shd w:val="clear" w:color="auto" w:fill="auto"/>
            <w:tcMar>
              <w:left w:w="108" w:type="dxa"/>
            </w:tcMar>
          </w:tcPr>
          <w:p w:rsidR="00AD4630" w:rsidRPr="002D106A" w:rsidRDefault="00AD4630" w:rsidP="00AD4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AD4630" w:rsidRPr="002D106A" w:rsidRDefault="00AD4630" w:rsidP="00AD4630">
            <w:pPr>
              <w:rPr>
                <w:rFonts w:ascii="Times New Roman" w:hAnsi="Times New Roman" w:cs="Times New Roman"/>
                <w:b/>
                <w:sz w:val="28"/>
                <w:szCs w:val="20"/>
                <w:u w:val="single"/>
              </w:rPr>
            </w:pPr>
            <w:r w:rsidRPr="002D106A">
              <w:rPr>
                <w:rFonts w:ascii="Times New Roman" w:hAnsi="Times New Roman" w:cs="Times New Roman"/>
                <w:b/>
                <w:sz w:val="28"/>
                <w:szCs w:val="20"/>
                <w:u w:val="single"/>
              </w:rPr>
              <w:t>9.00-9.</w:t>
            </w:r>
            <w:r>
              <w:rPr>
                <w:rFonts w:ascii="Times New Roman" w:hAnsi="Times New Roman" w:cs="Times New Roman"/>
                <w:b/>
                <w:sz w:val="28"/>
                <w:szCs w:val="20"/>
                <w:u w:val="single"/>
              </w:rPr>
              <w:t>25</w:t>
            </w:r>
          </w:p>
          <w:p w:rsidR="00AD4630" w:rsidRPr="004A566D" w:rsidRDefault="00AD4630" w:rsidP="00AD463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  <w:t>Старшая</w:t>
            </w:r>
            <w:r w:rsidRPr="002D106A"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  <w:t xml:space="preserve"> </w:t>
            </w:r>
          </w:p>
          <w:p w:rsidR="00AD4630" w:rsidRPr="002D106A" w:rsidRDefault="00AD4630" w:rsidP="00AD463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Гном</w:t>
            </w:r>
          </w:p>
          <w:p w:rsidR="00AD4630" w:rsidRPr="002D106A" w:rsidRDefault="00AD4630" w:rsidP="00AD4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Ф</w:t>
            </w:r>
            <w:r w:rsidRPr="00321460">
              <w:rPr>
                <w:rFonts w:ascii="Times New Roman" w:hAnsi="Times New Roman" w:cs="Times New Roman"/>
                <w:sz w:val="18"/>
                <w:szCs w:val="24"/>
              </w:rPr>
              <w:t xml:space="preserve">ормирование и совершенствование </w:t>
            </w:r>
            <w:r w:rsidRPr="00321460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грамматического строя речи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. Расширение словаря.</w:t>
            </w:r>
          </w:p>
        </w:tc>
        <w:tc>
          <w:tcPr>
            <w:tcW w:w="2551" w:type="dxa"/>
            <w:shd w:val="clear" w:color="auto" w:fill="auto"/>
            <w:tcMar>
              <w:left w:w="108" w:type="dxa"/>
            </w:tcMar>
          </w:tcPr>
          <w:p w:rsidR="00AD4630" w:rsidRPr="002D106A" w:rsidRDefault="00AD4630" w:rsidP="00AD46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:rsidR="00AD4630" w:rsidRPr="002B71B5" w:rsidRDefault="00AD4630" w:rsidP="00AD4630">
            <w:pPr>
              <w:rPr>
                <w:rFonts w:ascii="Times New Roman" w:hAnsi="Times New Roman" w:cs="Times New Roman"/>
                <w:szCs w:val="20"/>
              </w:rPr>
            </w:pPr>
            <w:r w:rsidRPr="002D106A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9.00-9.2</w:t>
            </w:r>
            <w:r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5</w:t>
            </w:r>
          </w:p>
          <w:p w:rsidR="00AD4630" w:rsidRPr="002D106A" w:rsidRDefault="00AD4630" w:rsidP="00AD4630">
            <w:pPr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</w:pPr>
            <w:r w:rsidRPr="005B20E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Старшая </w:t>
            </w:r>
            <w:r w:rsidRPr="002D106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Гном</w:t>
            </w:r>
          </w:p>
          <w:p w:rsidR="00AD4630" w:rsidRPr="002D106A" w:rsidRDefault="00AD4630" w:rsidP="00AD4630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CD441B">
              <w:rPr>
                <w:rFonts w:ascii="Times New Roman" w:hAnsi="Times New Roman" w:cs="Times New Roman"/>
                <w:sz w:val="18"/>
                <w:szCs w:val="24"/>
              </w:rPr>
              <w:t>Развитие связной речи и формиро-вание коммуника-тивных навыков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:rsidR="00AD4630" w:rsidRPr="002D106A" w:rsidRDefault="00AD4630" w:rsidP="00AD46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06A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9.</w:t>
            </w:r>
            <w:r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35</w:t>
            </w:r>
            <w:r w:rsidRPr="002D106A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–</w:t>
            </w:r>
            <w:r w:rsidRPr="002D106A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10.00</w:t>
            </w:r>
          </w:p>
          <w:p w:rsidR="00AD4630" w:rsidRPr="002D106A" w:rsidRDefault="00AD4630" w:rsidP="00AD4630">
            <w:pPr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</w:pPr>
            <w:r w:rsidRPr="005B20E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Старшая</w:t>
            </w:r>
            <w:r w:rsidRPr="002D106A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Гном</w:t>
            </w:r>
          </w:p>
          <w:p w:rsidR="00AD4630" w:rsidRPr="002D106A" w:rsidRDefault="00AD4630" w:rsidP="00AD4630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6"/>
              </w:rPr>
              <w:t>Р</w:t>
            </w:r>
            <w:r w:rsidRPr="00384877">
              <w:rPr>
                <w:rFonts w:ascii="Times New Roman" w:hAnsi="Times New Roman" w:cs="Times New Roman"/>
                <w:sz w:val="16"/>
              </w:rPr>
              <w:t>азвитие фонетико-фонематической системы языка и навыков языкового анализа</w:t>
            </w:r>
            <w:r>
              <w:rPr>
                <w:rFonts w:ascii="Times New Roman" w:hAnsi="Times New Roman" w:cs="Times New Roman"/>
                <w:sz w:val="16"/>
              </w:rPr>
              <w:t>. Обучение элементам грамо</w:t>
            </w:r>
            <w:r w:rsidRPr="00F85DBE">
              <w:rPr>
                <w:rFonts w:ascii="Times New Roman" w:hAnsi="Times New Roman" w:cs="Times New Roman"/>
                <w:sz w:val="16"/>
              </w:rPr>
              <w:t>ты</w:t>
            </w:r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</w:tr>
      <w:tr w:rsidR="00AD4630" w:rsidRPr="002D106A" w:rsidTr="00AD4630">
        <w:trPr>
          <w:trHeight w:val="2318"/>
        </w:trPr>
        <w:tc>
          <w:tcPr>
            <w:tcW w:w="1921" w:type="dxa"/>
            <w:vMerge/>
            <w:shd w:val="clear" w:color="auto" w:fill="auto"/>
            <w:tcMar>
              <w:left w:w="108" w:type="dxa"/>
            </w:tcMar>
          </w:tcPr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19" w:type="dxa"/>
            <w:shd w:val="clear" w:color="auto" w:fill="auto"/>
            <w:tcMar>
              <w:left w:w="108" w:type="dxa"/>
            </w:tcMar>
          </w:tcPr>
          <w:p w:rsidR="00AD4630" w:rsidRPr="002D106A" w:rsidRDefault="00AD4630" w:rsidP="00AD463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D106A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9.00-9.</w:t>
            </w:r>
            <w:r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30</w:t>
            </w:r>
            <w:r w:rsidRPr="002D106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Подготов.</w:t>
            </w:r>
            <w:r w:rsidRPr="002D106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</w:p>
          <w:p w:rsidR="00AD4630" w:rsidRPr="002D106A" w:rsidRDefault="00AD4630" w:rsidP="00AD4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Болгар</w:t>
            </w:r>
          </w:p>
          <w:p w:rsidR="00AD4630" w:rsidRPr="00CD441B" w:rsidRDefault="00AD4630" w:rsidP="00AD4630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Расширение </w:t>
            </w:r>
            <w:r w:rsidRPr="00CD441B">
              <w:rPr>
                <w:rFonts w:ascii="Times New Roman" w:hAnsi="Times New Roman" w:cs="Times New Roman"/>
                <w:sz w:val="18"/>
                <w:szCs w:val="24"/>
              </w:rPr>
              <w:t xml:space="preserve"> словаря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,</w:t>
            </w:r>
          </w:p>
          <w:p w:rsidR="00AD4630" w:rsidRPr="00321460" w:rsidRDefault="00AD4630" w:rsidP="00AD4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41B">
              <w:rPr>
                <w:rFonts w:ascii="Times New Roman" w:hAnsi="Times New Roman" w:cs="Times New Roman"/>
                <w:sz w:val="18"/>
                <w:szCs w:val="24"/>
              </w:rPr>
              <w:t>формирование и совершенствование грамматического строя речи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AD4630" w:rsidRPr="002D106A" w:rsidRDefault="00AD4630" w:rsidP="00AD4630">
            <w:pPr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  <w:tc>
          <w:tcPr>
            <w:tcW w:w="2551" w:type="dxa"/>
            <w:shd w:val="clear" w:color="auto" w:fill="auto"/>
            <w:tcMar>
              <w:left w:w="108" w:type="dxa"/>
            </w:tcMar>
          </w:tcPr>
          <w:p w:rsidR="00AD4630" w:rsidRPr="002D106A" w:rsidRDefault="00AD4630" w:rsidP="00AD4630">
            <w:pPr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9.00</w:t>
            </w:r>
            <w:r w:rsidRPr="002D106A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9.30</w:t>
            </w:r>
          </w:p>
          <w:p w:rsidR="00AD4630" w:rsidRPr="005B20E9" w:rsidRDefault="00AD4630" w:rsidP="00AD4630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 w:rsidRPr="005B20E9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Подготов.</w:t>
            </w:r>
          </w:p>
          <w:p w:rsidR="00AD4630" w:rsidRPr="002D106A" w:rsidRDefault="00AD4630" w:rsidP="00AD4630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Болгар</w:t>
            </w:r>
          </w:p>
          <w:p w:rsidR="00AD4630" w:rsidRPr="002D106A" w:rsidRDefault="00AD4630" w:rsidP="00AD4630">
            <w:pPr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Р</w:t>
            </w:r>
            <w:r w:rsidRPr="00CD441B">
              <w:rPr>
                <w:rFonts w:ascii="Times New Roman" w:hAnsi="Times New Roman" w:cs="Times New Roman"/>
                <w:sz w:val="18"/>
                <w:szCs w:val="24"/>
              </w:rPr>
              <w:t>азвитие связной речи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и </w:t>
            </w:r>
            <w:r w:rsidRPr="00CD441B">
              <w:rPr>
                <w:rFonts w:ascii="Times New Roman" w:hAnsi="Times New Roman" w:cs="Times New Roman"/>
                <w:sz w:val="18"/>
                <w:szCs w:val="24"/>
              </w:rPr>
              <w:t>формирование коммуникативных навыков</w:t>
            </w: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:rsidR="00AD4630" w:rsidRPr="00CD441B" w:rsidRDefault="00AD4630" w:rsidP="00AD4630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:rsidR="00AD4630" w:rsidRPr="002D106A" w:rsidRDefault="00AD4630" w:rsidP="00AD463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9.00-9.30</w:t>
            </w:r>
            <w:r w:rsidRPr="00AF450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5B20E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Подготов.</w:t>
            </w:r>
          </w:p>
          <w:p w:rsidR="00AD4630" w:rsidRPr="002D106A" w:rsidRDefault="00AD4630" w:rsidP="00AD463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Болгар</w:t>
            </w:r>
          </w:p>
          <w:p w:rsidR="00AD4630" w:rsidRPr="002D106A" w:rsidRDefault="00AD4630" w:rsidP="00AD463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Р</w:t>
            </w:r>
            <w:r w:rsidRPr="00321460">
              <w:rPr>
                <w:rFonts w:ascii="Times New Roman" w:hAnsi="Times New Roman" w:cs="Times New Roman"/>
                <w:sz w:val="18"/>
                <w:szCs w:val="24"/>
              </w:rPr>
              <w:t>азвитие фонети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ко </w:t>
            </w:r>
            <w:r w:rsidRPr="00321460">
              <w:rPr>
                <w:rFonts w:ascii="Times New Roman" w:hAnsi="Times New Roman" w:cs="Times New Roman"/>
                <w:sz w:val="18"/>
                <w:szCs w:val="24"/>
              </w:rPr>
              <w:t>фонематической системы языка и навыков языкового анализа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.</w:t>
            </w:r>
            <w:r w:rsidRPr="00CD441B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О</w:t>
            </w:r>
            <w:r w:rsidRPr="00CD441B">
              <w:rPr>
                <w:rFonts w:ascii="Times New Roman" w:hAnsi="Times New Roman" w:cs="Times New Roman"/>
                <w:sz w:val="16"/>
                <w:szCs w:val="24"/>
              </w:rPr>
              <w:t>бучение элементам грамоты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.</w:t>
            </w:r>
          </w:p>
        </w:tc>
      </w:tr>
      <w:tr w:rsidR="00AD4630" w:rsidRPr="002D106A" w:rsidTr="00AD4630">
        <w:tc>
          <w:tcPr>
            <w:tcW w:w="1921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:rsidR="00AD4630" w:rsidRPr="00CD441B" w:rsidRDefault="00AD4630" w:rsidP="00AD463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CD441B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Подгрупповые </w:t>
            </w:r>
          </w:p>
          <w:p w:rsidR="00AD4630" w:rsidRPr="00CD441B" w:rsidRDefault="00AD4630" w:rsidP="00AD463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D441B">
              <w:rPr>
                <w:rFonts w:ascii="Times New Roman" w:hAnsi="Times New Roman" w:cs="Times New Roman"/>
                <w:b/>
                <w:sz w:val="36"/>
                <w:szCs w:val="28"/>
              </w:rPr>
              <w:t>занятия</w:t>
            </w:r>
          </w:p>
        </w:tc>
        <w:tc>
          <w:tcPr>
            <w:tcW w:w="2219" w:type="dxa"/>
            <w:shd w:val="clear" w:color="auto" w:fill="auto"/>
            <w:tcMar>
              <w:left w:w="108" w:type="dxa"/>
            </w:tcMar>
          </w:tcPr>
          <w:p w:rsidR="00AD4630" w:rsidRPr="002D106A" w:rsidRDefault="00AD4630" w:rsidP="00AD4630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AD4630" w:rsidRPr="002D106A" w:rsidRDefault="00AD4630" w:rsidP="00AD4630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AD4630" w:rsidRPr="002D106A" w:rsidRDefault="00AD4630" w:rsidP="00AD46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AD4630" w:rsidRPr="002D106A" w:rsidRDefault="00AD4630" w:rsidP="00AD4630">
            <w:pPr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</w:pPr>
            <w:r w:rsidRPr="00633CC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25-</w:t>
            </w:r>
            <w:r w:rsidRPr="00633CC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55</w:t>
            </w:r>
          </w:p>
          <w:p w:rsidR="00AD4630" w:rsidRDefault="00AD4630" w:rsidP="00AD4630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Подготовит.</w:t>
            </w:r>
          </w:p>
          <w:p w:rsidR="00AD4630" w:rsidRPr="002D106A" w:rsidRDefault="00AD4630" w:rsidP="00AD4630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Болгар</w:t>
            </w:r>
          </w:p>
          <w:p w:rsidR="00AD4630" w:rsidRPr="002D106A" w:rsidRDefault="00AD4630" w:rsidP="00AD4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Р</w:t>
            </w:r>
            <w:r w:rsidRPr="00CD441B">
              <w:rPr>
                <w:rFonts w:ascii="Times New Roman" w:hAnsi="Times New Roman" w:cs="Times New Roman"/>
                <w:sz w:val="18"/>
                <w:szCs w:val="20"/>
              </w:rPr>
              <w:t>абота над слоговой структурой и звуконаполняемостью слов; совершенствование фонематического восприятия</w:t>
            </w:r>
          </w:p>
        </w:tc>
        <w:tc>
          <w:tcPr>
            <w:tcW w:w="2551" w:type="dxa"/>
            <w:shd w:val="clear" w:color="auto" w:fill="auto"/>
            <w:tcMar>
              <w:left w:w="108" w:type="dxa"/>
            </w:tcMar>
          </w:tcPr>
          <w:p w:rsidR="00AD4630" w:rsidRPr="002D106A" w:rsidRDefault="00AD4630" w:rsidP="00AD4630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:rsidR="00AD4630" w:rsidRPr="002D106A" w:rsidRDefault="00AD4630" w:rsidP="00AD4630">
            <w:pPr>
              <w:rPr>
                <w:rFonts w:ascii="Times New Roman" w:hAnsi="Times New Roman" w:cs="Times New Roman"/>
                <w:b/>
                <w:sz w:val="20"/>
                <w:u w:val="single"/>
              </w:rPr>
            </w:pPr>
          </w:p>
          <w:p w:rsidR="00AD4630" w:rsidRPr="002D106A" w:rsidRDefault="00AD4630" w:rsidP="00AD4630">
            <w:pPr>
              <w:rPr>
                <w:rFonts w:ascii="Times New Roman" w:hAnsi="Times New Roman" w:cs="Times New Roman"/>
                <w:b/>
                <w:sz w:val="20"/>
                <w:u w:val="single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:rsidR="00AD4630" w:rsidRPr="002D106A" w:rsidRDefault="00AD4630" w:rsidP="00AD4630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D4630" w:rsidRPr="002D106A" w:rsidTr="00AD4630">
        <w:tc>
          <w:tcPr>
            <w:tcW w:w="1921" w:type="dxa"/>
            <w:vMerge/>
            <w:shd w:val="clear" w:color="auto" w:fill="auto"/>
            <w:tcMar>
              <w:left w:w="108" w:type="dxa"/>
            </w:tcMar>
          </w:tcPr>
          <w:p w:rsidR="00AD4630" w:rsidRPr="002D106A" w:rsidRDefault="00AD4630" w:rsidP="00AD46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9" w:type="dxa"/>
            <w:shd w:val="clear" w:color="auto" w:fill="auto"/>
            <w:tcMar>
              <w:left w:w="108" w:type="dxa"/>
            </w:tcMar>
            <w:vAlign w:val="center"/>
          </w:tcPr>
          <w:p w:rsidR="00AD4630" w:rsidRPr="002D106A" w:rsidRDefault="00AD4630" w:rsidP="00AD46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tcMar>
              <w:left w:w="108" w:type="dxa"/>
            </w:tcMar>
            <w:vAlign w:val="center"/>
          </w:tcPr>
          <w:p w:rsidR="00AD4630" w:rsidRDefault="00AD4630" w:rsidP="00AD4630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33CC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  <w:r w:rsidRPr="00633CC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9.55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Старшая</w:t>
            </w:r>
          </w:p>
          <w:p w:rsidR="00AD4630" w:rsidRDefault="00AD4630" w:rsidP="00AD4630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Гном</w:t>
            </w:r>
          </w:p>
          <w:p w:rsidR="00AD4630" w:rsidRPr="002C75D1" w:rsidRDefault="00AD4630" w:rsidP="00AD463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Ф</w:t>
            </w:r>
            <w:r w:rsidRPr="00F85DBE">
              <w:rPr>
                <w:rFonts w:ascii="Times New Roman" w:hAnsi="Times New Roman" w:cs="Times New Roman"/>
                <w:sz w:val="18"/>
                <w:szCs w:val="20"/>
              </w:rPr>
              <w:t>ормирование и совершенствование грамматического с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троя речи. расширение сло-варя.</w:t>
            </w: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  <w:vAlign w:val="center"/>
          </w:tcPr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  <w:vAlign w:val="center"/>
          </w:tcPr>
          <w:p w:rsidR="00AD4630" w:rsidRPr="002D106A" w:rsidRDefault="00AD4630" w:rsidP="00AD46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630" w:rsidRPr="002D106A" w:rsidTr="00AD4630">
        <w:tc>
          <w:tcPr>
            <w:tcW w:w="1921" w:type="dxa"/>
            <w:shd w:val="clear" w:color="auto" w:fill="auto"/>
            <w:tcMar>
              <w:left w:w="108" w:type="dxa"/>
            </w:tcMar>
          </w:tcPr>
          <w:p w:rsidR="00AD4630" w:rsidRPr="002D106A" w:rsidRDefault="00AD4630" w:rsidP="00AD46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06A">
              <w:rPr>
                <w:rFonts w:ascii="Times New Roman" w:hAnsi="Times New Roman" w:cs="Times New Roman"/>
                <w:sz w:val="16"/>
                <w:szCs w:val="16"/>
              </w:rPr>
              <w:t>взаимодействие с вос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питателями</w:t>
            </w:r>
          </w:p>
        </w:tc>
        <w:tc>
          <w:tcPr>
            <w:tcW w:w="2219" w:type="dxa"/>
            <w:shd w:val="clear" w:color="auto" w:fill="auto"/>
            <w:tcMar>
              <w:left w:w="108" w:type="dxa"/>
            </w:tcMar>
          </w:tcPr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06A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  <w:r w:rsidRPr="002D106A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tcMar>
              <w:left w:w="108" w:type="dxa"/>
            </w:tcMar>
          </w:tcPr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D4630" w:rsidRPr="002D106A" w:rsidTr="00AD4630">
        <w:trPr>
          <w:trHeight w:val="1064"/>
        </w:trPr>
        <w:tc>
          <w:tcPr>
            <w:tcW w:w="1921" w:type="dxa"/>
            <w:shd w:val="clear" w:color="auto" w:fill="auto"/>
            <w:tcMar>
              <w:left w:w="108" w:type="dxa"/>
            </w:tcMar>
          </w:tcPr>
          <w:p w:rsidR="00AD4630" w:rsidRPr="002D106A" w:rsidRDefault="00AD4630" w:rsidP="00AD46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06A">
              <w:rPr>
                <w:rFonts w:ascii="Times New Roman" w:hAnsi="Times New Roman" w:cs="Times New Roman"/>
                <w:sz w:val="16"/>
                <w:szCs w:val="16"/>
              </w:rPr>
              <w:t>Оформление документации, оснащение педагогического процес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са</w:t>
            </w:r>
          </w:p>
        </w:tc>
        <w:tc>
          <w:tcPr>
            <w:tcW w:w="2219" w:type="dxa"/>
            <w:shd w:val="clear" w:color="auto" w:fill="auto"/>
            <w:tcMar>
              <w:left w:w="108" w:type="dxa"/>
            </w:tcMar>
          </w:tcPr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06A">
              <w:rPr>
                <w:rFonts w:ascii="Times New Roman" w:hAnsi="Times New Roman" w:cs="Times New Roman"/>
                <w:b/>
                <w:sz w:val="20"/>
                <w:szCs w:val="20"/>
              </w:rPr>
              <w:t>8.40-9.00</w:t>
            </w:r>
          </w:p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06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2D106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  <w:r w:rsidRPr="002D106A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2D106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06A">
              <w:rPr>
                <w:rFonts w:ascii="Times New Roman" w:hAnsi="Times New Roman" w:cs="Times New Roman"/>
                <w:b/>
                <w:sz w:val="20"/>
                <w:szCs w:val="20"/>
              </w:rPr>
              <w:t>8.40-9.00</w:t>
            </w:r>
          </w:p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06A">
              <w:rPr>
                <w:rFonts w:ascii="Times New Roman" w:hAnsi="Times New Roman" w:cs="Times New Roman"/>
                <w:b/>
                <w:sz w:val="20"/>
                <w:szCs w:val="20"/>
              </w:rPr>
              <w:t>9.30-9.35</w:t>
            </w:r>
          </w:p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tcMar>
              <w:left w:w="108" w:type="dxa"/>
            </w:tcMar>
          </w:tcPr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06A">
              <w:rPr>
                <w:rFonts w:ascii="Times New Roman" w:hAnsi="Times New Roman" w:cs="Times New Roman"/>
                <w:b/>
                <w:sz w:val="20"/>
                <w:szCs w:val="20"/>
              </w:rPr>
              <w:t>8.40-9.00</w:t>
            </w:r>
          </w:p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2D106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2D106A">
              <w:rPr>
                <w:rFonts w:ascii="Times New Roman" w:hAnsi="Times New Roman" w:cs="Times New Roman"/>
                <w:b/>
                <w:sz w:val="20"/>
                <w:szCs w:val="20"/>
              </w:rPr>
              <w:t>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9.35</w:t>
            </w:r>
          </w:p>
          <w:p w:rsidR="00AD4630" w:rsidRDefault="00AD4630" w:rsidP="00AD46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06A">
              <w:rPr>
                <w:rFonts w:ascii="Times New Roman" w:hAnsi="Times New Roman" w:cs="Times New Roman"/>
                <w:b/>
                <w:sz w:val="20"/>
                <w:szCs w:val="20"/>
              </w:rPr>
              <w:t>8.40-9.00</w:t>
            </w:r>
          </w:p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06A">
              <w:rPr>
                <w:rFonts w:ascii="Times New Roman" w:hAnsi="Times New Roman" w:cs="Times New Roman"/>
                <w:b/>
                <w:sz w:val="20"/>
                <w:szCs w:val="20"/>
              </w:rPr>
              <w:t>9.20-9.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06A">
              <w:rPr>
                <w:rFonts w:ascii="Times New Roman" w:hAnsi="Times New Roman" w:cs="Times New Roman"/>
                <w:b/>
                <w:sz w:val="20"/>
                <w:szCs w:val="20"/>
              </w:rPr>
              <w:t>8.40-9.00</w:t>
            </w:r>
          </w:p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12.40-13.00</w:t>
            </w:r>
          </w:p>
        </w:tc>
      </w:tr>
      <w:tr w:rsidR="00AD4630" w:rsidRPr="002D106A" w:rsidTr="00AD4630">
        <w:tc>
          <w:tcPr>
            <w:tcW w:w="1921" w:type="dxa"/>
            <w:shd w:val="clear" w:color="auto" w:fill="auto"/>
            <w:tcMar>
              <w:left w:w="108" w:type="dxa"/>
            </w:tcMar>
          </w:tcPr>
          <w:p w:rsidR="00AD4630" w:rsidRPr="00D23616" w:rsidRDefault="00AD4630" w:rsidP="00AD4630">
            <w:pPr>
              <w:rPr>
                <w:rFonts w:ascii="Times New Roman" w:hAnsi="Times New Roman" w:cs="Times New Roman"/>
                <w:sz w:val="28"/>
                <w:szCs w:val="16"/>
              </w:rPr>
            </w:pPr>
            <w:r w:rsidRPr="00D23616">
              <w:rPr>
                <w:rFonts w:ascii="Times New Roman" w:hAnsi="Times New Roman" w:cs="Times New Roman"/>
                <w:sz w:val="28"/>
                <w:szCs w:val="16"/>
              </w:rPr>
              <w:t xml:space="preserve">Консультации с   родителями </w:t>
            </w:r>
          </w:p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9" w:type="dxa"/>
            <w:shd w:val="clear" w:color="auto" w:fill="auto"/>
            <w:tcMar>
              <w:left w:w="108" w:type="dxa"/>
            </w:tcMar>
          </w:tcPr>
          <w:p w:rsidR="00AD4630" w:rsidRPr="00D23616" w:rsidRDefault="00AD4630" w:rsidP="00AD463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23616">
              <w:rPr>
                <w:rFonts w:ascii="Times New Roman" w:hAnsi="Times New Roman" w:cs="Times New Roman"/>
                <w:b/>
                <w:szCs w:val="20"/>
              </w:rPr>
              <w:t>17.00-18.00</w:t>
            </w:r>
          </w:p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tcMar>
              <w:left w:w="108" w:type="dxa"/>
            </w:tcMar>
          </w:tcPr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:rsidR="00AD4630" w:rsidRPr="002D106A" w:rsidRDefault="00AD4630" w:rsidP="00AD46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473F9" w:rsidRPr="002E0661" w:rsidRDefault="00E473F9" w:rsidP="00E473F9">
      <w:pPr>
        <w:rPr>
          <w:rFonts w:ascii="Times New Roman" w:hAnsi="Times New Roman" w:cs="Times New Roman"/>
          <w:sz w:val="28"/>
          <w:szCs w:val="28"/>
        </w:rPr>
      </w:pPr>
      <w:bookmarkStart w:id="2" w:name="_MON_1471174404"/>
      <w:bookmarkStart w:id="3" w:name="_MON_1471174434"/>
      <w:bookmarkStart w:id="4" w:name="_MON_1471174487"/>
      <w:bookmarkStart w:id="5" w:name="_MON_1471173898"/>
      <w:bookmarkStart w:id="6" w:name="_MON_1471173939"/>
      <w:bookmarkEnd w:id="2"/>
      <w:bookmarkEnd w:id="3"/>
      <w:bookmarkEnd w:id="4"/>
      <w:bookmarkEnd w:id="5"/>
      <w:bookmarkEnd w:id="6"/>
      <w:r w:rsidRPr="002E0661">
        <w:rPr>
          <w:rFonts w:ascii="Times New Roman" w:hAnsi="Times New Roman" w:cs="Times New Roman"/>
          <w:sz w:val="28"/>
          <w:szCs w:val="28"/>
        </w:rPr>
        <w:t xml:space="preserve">Начало учебного года начинается с комплексного обследования речи и связанных с ней неречевых психических процессов детей, зачисленных в логопедическую группу, которое длится </w:t>
      </w:r>
      <w:r>
        <w:rPr>
          <w:rFonts w:ascii="Times New Roman" w:hAnsi="Times New Roman" w:cs="Times New Roman"/>
          <w:sz w:val="28"/>
          <w:szCs w:val="28"/>
        </w:rPr>
        <w:t>первые две недели  сентября</w:t>
      </w:r>
      <w:r w:rsidRPr="002E0661">
        <w:rPr>
          <w:rFonts w:ascii="Times New Roman" w:hAnsi="Times New Roman" w:cs="Times New Roman"/>
          <w:sz w:val="28"/>
          <w:szCs w:val="28"/>
        </w:rPr>
        <w:t>.</w:t>
      </w:r>
    </w:p>
    <w:p w:rsidR="00E473F9" w:rsidRPr="002E0661" w:rsidRDefault="00E473F9" w:rsidP="00E473F9">
      <w:pPr>
        <w:rPr>
          <w:rFonts w:ascii="Times New Roman" w:hAnsi="Times New Roman" w:cs="Times New Roman"/>
          <w:sz w:val="28"/>
          <w:szCs w:val="28"/>
        </w:rPr>
      </w:pPr>
      <w:r w:rsidRPr="002E0661">
        <w:rPr>
          <w:rFonts w:ascii="Times New Roman" w:hAnsi="Times New Roman" w:cs="Times New Roman"/>
          <w:sz w:val="28"/>
          <w:szCs w:val="28"/>
        </w:rPr>
        <w:lastRenderedPageBreak/>
        <w:t xml:space="preserve">Правильно организованное коррекционное обучение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0661">
        <w:rPr>
          <w:rFonts w:ascii="Times New Roman" w:hAnsi="Times New Roman" w:cs="Times New Roman"/>
          <w:sz w:val="28"/>
          <w:szCs w:val="28"/>
        </w:rPr>
        <w:t>детей дошкольного возраста в логопедическ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2E0661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E0661">
        <w:rPr>
          <w:rFonts w:ascii="Times New Roman" w:hAnsi="Times New Roman" w:cs="Times New Roman"/>
          <w:sz w:val="28"/>
          <w:szCs w:val="28"/>
        </w:rPr>
        <w:t xml:space="preserve"> строится на всестороннем обследовании их речевых и неречевых процессов, сенсомоторной сферы, интеллектуального развития, а также личностных особенностей и социального окружения.</w:t>
      </w:r>
    </w:p>
    <w:p w:rsidR="00E473F9" w:rsidRPr="002E0661" w:rsidRDefault="00E473F9" w:rsidP="00E473F9">
      <w:pPr>
        <w:rPr>
          <w:rFonts w:ascii="Times New Roman" w:hAnsi="Times New Roman" w:cs="Times New Roman"/>
          <w:sz w:val="28"/>
          <w:szCs w:val="28"/>
        </w:rPr>
      </w:pPr>
      <w:r w:rsidRPr="002E0661">
        <w:rPr>
          <w:rFonts w:ascii="Times New Roman" w:hAnsi="Times New Roman" w:cs="Times New Roman"/>
          <w:sz w:val="28"/>
          <w:szCs w:val="28"/>
        </w:rPr>
        <w:t>При изучении детей старшего</w:t>
      </w:r>
      <w:r>
        <w:rPr>
          <w:rFonts w:ascii="Times New Roman" w:hAnsi="Times New Roman" w:cs="Times New Roman"/>
          <w:sz w:val="28"/>
          <w:szCs w:val="28"/>
        </w:rPr>
        <w:t xml:space="preserve"> и подготовительного </w:t>
      </w:r>
      <w:r w:rsidRPr="002E0661">
        <w:rPr>
          <w:rFonts w:ascii="Times New Roman" w:hAnsi="Times New Roman" w:cs="Times New Roman"/>
          <w:sz w:val="28"/>
          <w:szCs w:val="28"/>
        </w:rPr>
        <w:t xml:space="preserve"> дошкольного возраста учитываются следующие принципы: онтогенетический, этиопатогенетический (учет симптоматики речевой аномалии), деятельностный (учет ведущей возрастной деятельности), взаимосвязь речевого и общего психического развития.</w:t>
      </w:r>
    </w:p>
    <w:p w:rsidR="00E473F9" w:rsidRPr="002E0661" w:rsidRDefault="00E473F9" w:rsidP="00E473F9">
      <w:pPr>
        <w:rPr>
          <w:rFonts w:ascii="Times New Roman" w:hAnsi="Times New Roman" w:cs="Times New Roman"/>
          <w:sz w:val="28"/>
          <w:szCs w:val="28"/>
        </w:rPr>
      </w:pPr>
      <w:r w:rsidRPr="002E0661">
        <w:rPr>
          <w:rFonts w:ascii="Times New Roman" w:hAnsi="Times New Roman" w:cs="Times New Roman"/>
          <w:sz w:val="28"/>
          <w:szCs w:val="28"/>
        </w:rPr>
        <w:t>В процессе обследования логопед выявляет объем речевых навыков у ребенка с речевой аномалией, сопоставляет его с возрастными нормативами, а также с уровнем психического развития, определяет соотношение дефекта и компенсаторного фона, речевой и коммуникативной активности и других видов психической деятельности.</w:t>
      </w:r>
    </w:p>
    <w:p w:rsidR="00E473F9" w:rsidRPr="002E0661" w:rsidRDefault="00E473F9" w:rsidP="00E473F9">
      <w:pPr>
        <w:rPr>
          <w:rFonts w:ascii="Times New Roman" w:hAnsi="Times New Roman" w:cs="Times New Roman"/>
          <w:sz w:val="28"/>
          <w:szCs w:val="28"/>
        </w:rPr>
      </w:pPr>
      <w:r w:rsidRPr="002E0661">
        <w:rPr>
          <w:rFonts w:ascii="Times New Roman" w:hAnsi="Times New Roman" w:cs="Times New Roman"/>
          <w:sz w:val="28"/>
          <w:szCs w:val="28"/>
        </w:rPr>
        <w:t>При выявлении речевых дефектов логопед анализирует взаимодействие между процессом овладения звуковой стороной речи, развитием лексического запаса и грамматического строя, определяет соотношение развития экспрессивной и импрессивной речи ребенка, выявляет компенсаторную роль сохранных звеньев речевой функции, сопоставляет уровень развития языковых средств с их активным использованием в речевом общении.</w:t>
      </w:r>
    </w:p>
    <w:p w:rsidR="00E473F9" w:rsidRDefault="00E473F9" w:rsidP="00E473F9">
      <w:pPr>
        <w:rPr>
          <w:rFonts w:ascii="Times New Roman" w:hAnsi="Times New Roman" w:cs="Times New Roman"/>
          <w:sz w:val="28"/>
          <w:szCs w:val="28"/>
        </w:rPr>
      </w:pPr>
      <w:r w:rsidRPr="002E066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ФГОС ДО </w:t>
      </w:r>
      <w:r w:rsidRPr="002E0661">
        <w:rPr>
          <w:rFonts w:ascii="Times New Roman" w:hAnsi="Times New Roman" w:cs="Times New Roman"/>
          <w:sz w:val="28"/>
          <w:szCs w:val="28"/>
        </w:rPr>
        <w:t xml:space="preserve"> основой перспективного и календарного планирования является комплексно-тематический подход, обеспечивающий постепенное концентрированное изучение материала, с учетом индивидуальных речевых и психических возможностей детей и зон ближайшего развития дошкольников. Концентрированное изучение материала служит эффективным средством установления более тесных связей между специалистами ДОУ, так как они работают на протяжении недели в рамк</w:t>
      </w:r>
      <w:r>
        <w:rPr>
          <w:rFonts w:ascii="Times New Roman" w:hAnsi="Times New Roman" w:cs="Times New Roman"/>
          <w:sz w:val="28"/>
          <w:szCs w:val="28"/>
        </w:rPr>
        <w:t>ах одной общей лексической темы.</w:t>
      </w:r>
    </w:p>
    <w:p w:rsidR="00E473F9" w:rsidRDefault="00E473F9" w:rsidP="00E473F9">
      <w:pPr>
        <w:rPr>
          <w:rFonts w:ascii="Times New Roman" w:hAnsi="Times New Roman" w:cs="Times New Roman"/>
          <w:sz w:val="28"/>
          <w:szCs w:val="28"/>
        </w:rPr>
      </w:pPr>
      <w:r w:rsidRPr="002E0661">
        <w:rPr>
          <w:rFonts w:ascii="Times New Roman" w:hAnsi="Times New Roman" w:cs="Times New Roman"/>
          <w:sz w:val="28"/>
          <w:szCs w:val="28"/>
        </w:rPr>
        <w:t>Основной формой работы с детьми дошкольного возраста является игровая деятельность. Однако данная рабочая Программа предусматривает использование занятия как одну из форм работы с детьми при условии максимального использования игровых форм и п</w:t>
      </w:r>
      <w:r>
        <w:rPr>
          <w:rFonts w:ascii="Times New Roman" w:hAnsi="Times New Roman" w:cs="Times New Roman"/>
          <w:sz w:val="28"/>
          <w:szCs w:val="28"/>
        </w:rPr>
        <w:t>риемов в рамках каждого занятия.</w:t>
      </w:r>
    </w:p>
    <w:p w:rsidR="004D2D16" w:rsidRDefault="004D2D16" w:rsidP="004D2D16">
      <w:pPr>
        <w:rPr>
          <w:rFonts w:ascii="Times New Roman" w:hAnsi="Times New Roman" w:cs="Times New Roman"/>
          <w:sz w:val="28"/>
          <w:szCs w:val="28"/>
        </w:rPr>
      </w:pPr>
    </w:p>
    <w:p w:rsidR="004D2D16" w:rsidRDefault="00E473F9" w:rsidP="004D2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4D2D16" w:rsidRPr="002E0661">
        <w:rPr>
          <w:rFonts w:ascii="Times New Roman" w:hAnsi="Times New Roman" w:cs="Times New Roman"/>
          <w:sz w:val="28"/>
          <w:szCs w:val="28"/>
        </w:rPr>
        <w:t>Вся коррекционно-развивающая работа в  логопедической группе делится по форме проведе</w:t>
      </w:r>
      <w:r w:rsidR="004D2D16">
        <w:rPr>
          <w:rFonts w:ascii="Times New Roman" w:hAnsi="Times New Roman" w:cs="Times New Roman"/>
          <w:sz w:val="28"/>
          <w:szCs w:val="28"/>
        </w:rPr>
        <w:t xml:space="preserve">ния на фронтальную (групповую)  </w:t>
      </w:r>
      <w:r w:rsidR="004D2D16" w:rsidRPr="002E0661">
        <w:rPr>
          <w:rFonts w:ascii="Times New Roman" w:hAnsi="Times New Roman" w:cs="Times New Roman"/>
          <w:sz w:val="28"/>
          <w:szCs w:val="28"/>
        </w:rPr>
        <w:t>и индивидуальную.</w:t>
      </w:r>
    </w:p>
    <w:p w:rsidR="004D2D16" w:rsidRPr="006F391D" w:rsidRDefault="004D2D16" w:rsidP="004D2D16">
      <w:pPr>
        <w:rPr>
          <w:rFonts w:ascii="Times New Roman" w:hAnsi="Times New Roman" w:cs="Times New Roman"/>
          <w:sz w:val="28"/>
          <w:szCs w:val="28"/>
        </w:rPr>
      </w:pPr>
      <w:r w:rsidRPr="002E0661">
        <w:rPr>
          <w:rFonts w:ascii="Times New Roman" w:hAnsi="Times New Roman" w:cs="Times New Roman"/>
          <w:sz w:val="28"/>
          <w:szCs w:val="28"/>
        </w:rPr>
        <w:t xml:space="preserve"> Продолжительность непосредственно-образовательной деятельности </w:t>
      </w:r>
      <w:r w:rsidRPr="006F391D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AD4630">
        <w:rPr>
          <w:rFonts w:ascii="Times New Roman" w:hAnsi="Times New Roman" w:cs="Times New Roman"/>
          <w:sz w:val="28"/>
          <w:szCs w:val="28"/>
        </w:rPr>
        <w:t>20 минут в старшей подгруппе и  25-30</w:t>
      </w:r>
      <w:r w:rsidRPr="006F391D">
        <w:rPr>
          <w:rFonts w:ascii="Times New Roman" w:hAnsi="Times New Roman" w:cs="Times New Roman"/>
          <w:sz w:val="28"/>
          <w:szCs w:val="28"/>
        </w:rPr>
        <w:t xml:space="preserve">минут в подготовительной подгруппе. </w:t>
      </w:r>
      <w:r w:rsidR="00AD4630">
        <w:rPr>
          <w:rFonts w:ascii="Times New Roman" w:hAnsi="Times New Roman" w:cs="Times New Roman"/>
          <w:sz w:val="28"/>
          <w:szCs w:val="28"/>
        </w:rPr>
        <w:t>Фронтальная</w:t>
      </w:r>
      <w:r w:rsidRPr="006F391D">
        <w:rPr>
          <w:rFonts w:ascii="Times New Roman" w:hAnsi="Times New Roman" w:cs="Times New Roman"/>
          <w:sz w:val="28"/>
          <w:szCs w:val="28"/>
        </w:rPr>
        <w:t xml:space="preserve"> непосредственно-образовательная деятельность в подготовительной подгруппе – 4 раза в неделю, из них: 3- по развитию  речи, 1 -  по  обучению грамоте. </w:t>
      </w:r>
      <w:r w:rsidR="00AD4630">
        <w:rPr>
          <w:rFonts w:ascii="Times New Roman" w:hAnsi="Times New Roman" w:cs="Times New Roman"/>
          <w:sz w:val="28"/>
          <w:szCs w:val="28"/>
        </w:rPr>
        <w:t>Фронтальная</w:t>
      </w:r>
      <w:r w:rsidRPr="006F391D">
        <w:rPr>
          <w:rFonts w:ascii="Times New Roman" w:hAnsi="Times New Roman" w:cs="Times New Roman"/>
          <w:sz w:val="28"/>
          <w:szCs w:val="28"/>
        </w:rPr>
        <w:t xml:space="preserve"> непосредственно-образовательная деятельность в старшей  подгруппе – </w:t>
      </w:r>
      <w:r w:rsidR="00AD4630">
        <w:rPr>
          <w:rFonts w:ascii="Times New Roman" w:hAnsi="Times New Roman" w:cs="Times New Roman"/>
          <w:sz w:val="28"/>
          <w:szCs w:val="28"/>
        </w:rPr>
        <w:t>3</w:t>
      </w:r>
      <w:r w:rsidRPr="006F391D">
        <w:rPr>
          <w:rFonts w:ascii="Times New Roman" w:hAnsi="Times New Roman" w:cs="Times New Roman"/>
          <w:sz w:val="28"/>
          <w:szCs w:val="28"/>
        </w:rPr>
        <w:t xml:space="preserve">  раза в неделю по развитию речи.</w:t>
      </w:r>
    </w:p>
    <w:p w:rsidR="004D2D16" w:rsidRPr="002E0661" w:rsidRDefault="004D2D16" w:rsidP="004D2D16">
      <w:pPr>
        <w:rPr>
          <w:rFonts w:ascii="Times New Roman" w:hAnsi="Times New Roman" w:cs="Times New Roman"/>
          <w:sz w:val="28"/>
          <w:szCs w:val="28"/>
        </w:rPr>
      </w:pPr>
      <w:r w:rsidRPr="002E0661">
        <w:rPr>
          <w:rFonts w:ascii="Times New Roman" w:hAnsi="Times New Roman" w:cs="Times New Roman"/>
          <w:sz w:val="28"/>
          <w:szCs w:val="28"/>
        </w:rPr>
        <w:t>Остальное, свободное от фронтальной  формы проведения непосредственно-образовательной деятельности, время отводится на индивидуальную работу с детьми по коррекции звукопроизношения и других речевых и неречевых нарушенных процессов, которая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E0661">
        <w:rPr>
          <w:rFonts w:ascii="Times New Roman" w:hAnsi="Times New Roman" w:cs="Times New Roman"/>
          <w:sz w:val="28"/>
          <w:szCs w:val="28"/>
        </w:rPr>
        <w:t xml:space="preserve"> составляет 15-20 минут и проводится с каждым ребенком </w:t>
      </w:r>
      <w:r>
        <w:rPr>
          <w:rFonts w:ascii="Times New Roman" w:hAnsi="Times New Roman" w:cs="Times New Roman"/>
          <w:sz w:val="28"/>
          <w:szCs w:val="28"/>
        </w:rPr>
        <w:t>2 - 3</w:t>
      </w:r>
      <w:r w:rsidRPr="002E0661">
        <w:rPr>
          <w:rFonts w:ascii="Times New Roman" w:hAnsi="Times New Roman" w:cs="Times New Roman"/>
          <w:sz w:val="28"/>
          <w:szCs w:val="28"/>
        </w:rPr>
        <w:t xml:space="preserve"> раза в неделю (в зависимости от сложности дефекта, по усмотрению логопеда). Работа организуется индивидуально или малыми подгруппами (по 2-3 ребенка), в соответствии с речевым дефектом и этапом работы над ним.</w:t>
      </w:r>
    </w:p>
    <w:p w:rsidR="004D2D16" w:rsidRPr="00317BC4" w:rsidRDefault="004D2D16" w:rsidP="004D2D16">
      <w:pPr>
        <w:rPr>
          <w:rFonts w:ascii="Times New Roman" w:hAnsi="Times New Roman" w:cs="Times New Roman"/>
          <w:sz w:val="28"/>
          <w:szCs w:val="28"/>
        </w:rPr>
      </w:pPr>
      <w:r w:rsidRPr="00317BC4">
        <w:rPr>
          <w:rFonts w:ascii="Times New Roman" w:hAnsi="Times New Roman" w:cs="Times New Roman"/>
          <w:b/>
          <w:bCs/>
          <w:sz w:val="28"/>
          <w:szCs w:val="28"/>
        </w:rPr>
        <w:t>На подгрупповых занятиях</w:t>
      </w:r>
      <w:r w:rsidRPr="00317BC4">
        <w:rPr>
          <w:rFonts w:ascii="Times New Roman" w:hAnsi="Times New Roman" w:cs="Times New Roman"/>
          <w:sz w:val="28"/>
          <w:szCs w:val="28"/>
        </w:rPr>
        <w:t xml:space="preserve"> изучаются те звуки, которые правильно произносятся всеми детьми или уже скоррегированные на индивидуальных занятиях звуки. После уточнения, расширения и обогащения словарного запаса и отработки грамматических категорий проводится работа по развитию связной речи – на базе пройденного речевого материала. </w:t>
      </w:r>
    </w:p>
    <w:p w:rsidR="004D2D16" w:rsidRPr="00317BC4" w:rsidRDefault="004D2D16" w:rsidP="004D2D16">
      <w:pPr>
        <w:rPr>
          <w:rFonts w:ascii="Times New Roman" w:hAnsi="Times New Roman" w:cs="Times New Roman"/>
          <w:sz w:val="28"/>
          <w:szCs w:val="28"/>
        </w:rPr>
      </w:pPr>
      <w:r w:rsidRPr="00317BC4">
        <w:rPr>
          <w:rFonts w:ascii="Times New Roman" w:hAnsi="Times New Roman" w:cs="Times New Roman"/>
          <w:b/>
          <w:bCs/>
          <w:sz w:val="28"/>
          <w:szCs w:val="28"/>
        </w:rPr>
        <w:t>Индивидуальные занятия</w:t>
      </w:r>
      <w:r w:rsidRPr="00317BC4">
        <w:rPr>
          <w:rFonts w:ascii="Times New Roman" w:hAnsi="Times New Roman" w:cs="Times New Roman"/>
          <w:sz w:val="28"/>
          <w:szCs w:val="28"/>
        </w:rPr>
        <w:t xml:space="preserve"> направлены на формирование артикуляционных укладов нарушенных звуков, их постановку, автоматизацию и развитие фонематического слуха и восприятия, уточнение и расширение словарного запаса, отработку лексико-грамматических категорий. Последовательность устранения выявленных дефектов звукопроизношения определяется индивидуально, в соответствии с речевыми особенностями каждого ребенка и индивидуальным перспективным планом. Постановка звуков осуществляется при максимальном использовании всех анализаторов. </w:t>
      </w:r>
    </w:p>
    <w:p w:rsidR="004D2D16" w:rsidRDefault="004D2D16" w:rsidP="004D2D16">
      <w:pPr>
        <w:rPr>
          <w:rFonts w:ascii="Times New Roman" w:hAnsi="Times New Roman" w:cs="Times New Roman"/>
          <w:sz w:val="28"/>
          <w:szCs w:val="28"/>
        </w:rPr>
      </w:pPr>
      <w:r w:rsidRPr="00317BC4">
        <w:rPr>
          <w:rFonts w:ascii="Times New Roman" w:hAnsi="Times New Roman" w:cs="Times New Roman"/>
          <w:sz w:val="28"/>
          <w:szCs w:val="28"/>
        </w:rPr>
        <w:t>Внимание детей обращается на основные элементы артикуляции звуков в период первоначальной постановки, которая является лишь одним из этапов изучения нового звука. Частные приемы коррекции определяются и детализируются в зависимости от состояния строения и функции артикуляционного аппарата. При закреплении артикуляции последовательность позиции звука от наиболее благоприятной для произнесения к наименее благоприятной, от легкой к трудной устанавливается логопедом с учетом особенностей артикуляционной базы родног</w:t>
      </w:r>
      <w:r>
        <w:rPr>
          <w:rFonts w:ascii="Times New Roman" w:hAnsi="Times New Roman" w:cs="Times New Roman"/>
          <w:sz w:val="28"/>
          <w:szCs w:val="28"/>
        </w:rPr>
        <w:t>о языка.</w:t>
      </w:r>
    </w:p>
    <w:p w:rsidR="004D2D16" w:rsidRDefault="004D2D16" w:rsidP="004D2D16">
      <w:pPr>
        <w:rPr>
          <w:rFonts w:ascii="Times New Roman" w:hAnsi="Times New Roman" w:cs="Times New Roman"/>
          <w:sz w:val="28"/>
          <w:szCs w:val="28"/>
        </w:rPr>
      </w:pPr>
    </w:p>
    <w:p w:rsidR="004D2D16" w:rsidRPr="00317BC4" w:rsidRDefault="004D2D16" w:rsidP="004D2D16">
      <w:pPr>
        <w:rPr>
          <w:rFonts w:ascii="Times New Roman" w:hAnsi="Times New Roman" w:cs="Times New Roman"/>
          <w:sz w:val="28"/>
          <w:szCs w:val="28"/>
        </w:rPr>
      </w:pPr>
      <w:r w:rsidRPr="00317BC4">
        <w:rPr>
          <w:rFonts w:ascii="Times New Roman" w:hAnsi="Times New Roman" w:cs="Times New Roman"/>
          <w:sz w:val="28"/>
          <w:szCs w:val="28"/>
        </w:rPr>
        <w:t xml:space="preserve">Учитывается следующее: </w:t>
      </w:r>
    </w:p>
    <w:p w:rsidR="004D2D16" w:rsidRPr="00317BC4" w:rsidRDefault="004D2D16" w:rsidP="004D2D16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317BC4">
        <w:rPr>
          <w:rFonts w:ascii="Times New Roman" w:hAnsi="Times New Roman" w:cs="Times New Roman"/>
          <w:sz w:val="28"/>
          <w:szCs w:val="28"/>
        </w:rPr>
        <w:t xml:space="preserve">для первоначальной постановки отбираются звуки, принадлежащие к различным фонетическим группам; </w:t>
      </w:r>
    </w:p>
    <w:p w:rsidR="004D2D16" w:rsidRPr="00317BC4" w:rsidRDefault="004D2D16" w:rsidP="004D2D16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317BC4">
        <w:rPr>
          <w:rFonts w:ascii="Times New Roman" w:hAnsi="Times New Roman" w:cs="Times New Roman"/>
          <w:sz w:val="28"/>
          <w:szCs w:val="28"/>
        </w:rPr>
        <w:t xml:space="preserve">звуки, смешиваемые в речи детей, поэтапно отрабатываются отсроченно во времени; </w:t>
      </w:r>
    </w:p>
    <w:p w:rsidR="004D2D16" w:rsidRDefault="004D2D16" w:rsidP="004D2D16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317BC4">
        <w:rPr>
          <w:rFonts w:ascii="Times New Roman" w:hAnsi="Times New Roman" w:cs="Times New Roman"/>
          <w:sz w:val="28"/>
          <w:szCs w:val="28"/>
        </w:rPr>
        <w:t>окончательное закрепление изученных звуков достигается в процессе дифференциации всех близких звуков.</w:t>
      </w:r>
    </w:p>
    <w:p w:rsidR="004D2D16" w:rsidRDefault="004D2D16" w:rsidP="004D2D1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4D2D16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317BC4">
        <w:rPr>
          <w:rFonts w:ascii="Times New Roman" w:hAnsi="Times New Roman" w:cs="Times New Roman"/>
          <w:b/>
          <w:bCs/>
          <w:sz w:val="28"/>
          <w:szCs w:val="28"/>
        </w:rPr>
        <w:t>Материал для закрепления правильного произношения звуков</w:t>
      </w:r>
      <w:r w:rsidRPr="00317BC4">
        <w:rPr>
          <w:rFonts w:ascii="Times New Roman" w:hAnsi="Times New Roman" w:cs="Times New Roman"/>
          <w:sz w:val="28"/>
          <w:szCs w:val="28"/>
        </w:rPr>
        <w:t xml:space="preserve"> подбирается таким образом, чтобы он одновременно способствовал расширению и уточнению словаря, грамматически правильной речи, умению правильно строить предложения и способствовал развитию связной речи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2D16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73F9" w:rsidRDefault="00E473F9" w:rsidP="00AD4630">
      <w:pPr>
        <w:widowControl w:val="0"/>
        <w:adjustRightInd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4D2D16" w:rsidRPr="00317BC4" w:rsidRDefault="004D2D16" w:rsidP="004D2D16">
      <w:pPr>
        <w:widowControl w:val="0"/>
        <w:adjustRightInd w:val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17BC4">
        <w:rPr>
          <w:rFonts w:ascii="Times New Roman" w:hAnsi="Times New Roman" w:cs="Times New Roman"/>
          <w:b/>
          <w:i/>
          <w:sz w:val="28"/>
          <w:szCs w:val="28"/>
        </w:rPr>
        <w:t>Планирование коррекционных мероприятий учителя-логопеда ДОУ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2049"/>
        <w:gridCol w:w="2126"/>
      </w:tblGrid>
      <w:tr w:rsidR="004D2D16" w:rsidRPr="00317BC4" w:rsidTr="004D2D16">
        <w:tc>
          <w:tcPr>
            <w:tcW w:w="959" w:type="dxa"/>
          </w:tcPr>
          <w:p w:rsidR="004D2D16" w:rsidRPr="00317BC4" w:rsidRDefault="004D2D16" w:rsidP="004D2D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BC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2049" w:type="dxa"/>
          </w:tcPr>
          <w:p w:rsidR="004D2D16" w:rsidRPr="00317BC4" w:rsidRDefault="004D2D16" w:rsidP="004D2D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BC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 работы</w:t>
            </w:r>
          </w:p>
        </w:tc>
        <w:tc>
          <w:tcPr>
            <w:tcW w:w="2126" w:type="dxa"/>
          </w:tcPr>
          <w:p w:rsidR="004D2D16" w:rsidRPr="00317BC4" w:rsidRDefault="004D2D16" w:rsidP="004D2D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BC4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</w:tr>
      <w:tr w:rsidR="004D2D16" w:rsidRPr="00317BC4" w:rsidTr="004D2D16">
        <w:trPr>
          <w:trHeight w:val="1953"/>
        </w:trPr>
        <w:tc>
          <w:tcPr>
            <w:tcW w:w="959" w:type="dxa"/>
          </w:tcPr>
          <w:p w:rsidR="004D2D16" w:rsidRPr="00317BC4" w:rsidRDefault="004D2D16" w:rsidP="004D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B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D2D16" w:rsidRPr="00317BC4" w:rsidRDefault="004D2D16" w:rsidP="004D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B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D2D16" w:rsidRPr="00317BC4" w:rsidRDefault="004D2D16" w:rsidP="004D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B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4D2D16" w:rsidRPr="00317BC4" w:rsidRDefault="004D2D16" w:rsidP="004D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B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049" w:type="dxa"/>
          </w:tcPr>
          <w:p w:rsidR="004D2D16" w:rsidRPr="00317BC4" w:rsidRDefault="004D2D16" w:rsidP="004D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BC4">
              <w:rPr>
                <w:rFonts w:ascii="Times New Roman" w:hAnsi="Times New Roman" w:cs="Times New Roman"/>
                <w:sz w:val="28"/>
                <w:szCs w:val="28"/>
              </w:rPr>
              <w:t>Анализ адаптационного периода и обсуждение плана работы на первый квартал.</w:t>
            </w:r>
          </w:p>
          <w:p w:rsidR="004D2D16" w:rsidRPr="00317BC4" w:rsidRDefault="004D2D16" w:rsidP="004D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BC4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Комплексное обследование выявления уровня речевого развития  детей. </w:t>
            </w:r>
          </w:p>
          <w:p w:rsidR="004D2D16" w:rsidRPr="00317BC4" w:rsidRDefault="004D2D16" w:rsidP="004D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BC4">
              <w:rPr>
                <w:rFonts w:ascii="Times New Roman" w:hAnsi="Times New Roman" w:cs="Times New Roman"/>
                <w:sz w:val="28"/>
                <w:szCs w:val="28"/>
              </w:rPr>
              <w:t>Комплектование подгрупп для индивидуально- подгрупповых занятий.</w:t>
            </w:r>
          </w:p>
          <w:p w:rsidR="004D2D16" w:rsidRPr="00317BC4" w:rsidRDefault="004D2D16" w:rsidP="004D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BC4">
              <w:rPr>
                <w:rFonts w:ascii="Times New Roman" w:hAnsi="Times New Roman" w:cs="Times New Roman"/>
                <w:sz w:val="28"/>
                <w:szCs w:val="28"/>
              </w:rPr>
              <w:t>Разработка перспективных планов по коррекционной работе.</w:t>
            </w:r>
          </w:p>
        </w:tc>
        <w:tc>
          <w:tcPr>
            <w:tcW w:w="2126" w:type="dxa"/>
          </w:tcPr>
          <w:p w:rsidR="004D2D16" w:rsidRPr="00317BC4" w:rsidRDefault="004D2D16" w:rsidP="004D2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BC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4D2D16" w:rsidRPr="00317BC4" w:rsidTr="004D2D16">
        <w:tc>
          <w:tcPr>
            <w:tcW w:w="959" w:type="dxa"/>
          </w:tcPr>
          <w:p w:rsidR="004D2D16" w:rsidRPr="00317BC4" w:rsidRDefault="004D2D16" w:rsidP="004D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B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049" w:type="dxa"/>
          </w:tcPr>
          <w:p w:rsidR="004D2D16" w:rsidRPr="00317BC4" w:rsidRDefault="004D2D16" w:rsidP="004D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BC4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родителями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(законными представителями)</w:t>
            </w:r>
            <w:r w:rsidRPr="00317BC4">
              <w:rPr>
                <w:rFonts w:ascii="Times New Roman" w:hAnsi="Times New Roman" w:cs="Times New Roman"/>
                <w:sz w:val="28"/>
                <w:szCs w:val="28"/>
              </w:rPr>
              <w:t xml:space="preserve"> по проблеме динамики развития речи ребёнка.</w:t>
            </w:r>
          </w:p>
        </w:tc>
        <w:tc>
          <w:tcPr>
            <w:tcW w:w="2126" w:type="dxa"/>
          </w:tcPr>
          <w:p w:rsidR="004D2D16" w:rsidRPr="00317BC4" w:rsidRDefault="004D2D16" w:rsidP="004D2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BC4">
              <w:rPr>
                <w:rFonts w:ascii="Times New Roman" w:hAnsi="Times New Roman" w:cs="Times New Roman"/>
                <w:sz w:val="28"/>
                <w:szCs w:val="28"/>
              </w:rPr>
              <w:t>Ежеквартально.</w:t>
            </w:r>
          </w:p>
        </w:tc>
      </w:tr>
      <w:tr w:rsidR="004D2D16" w:rsidRPr="00317BC4" w:rsidTr="004D2D16">
        <w:tc>
          <w:tcPr>
            <w:tcW w:w="959" w:type="dxa"/>
          </w:tcPr>
          <w:p w:rsidR="004D2D16" w:rsidRPr="00317BC4" w:rsidRDefault="004D2D16" w:rsidP="004D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B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49" w:type="dxa"/>
          </w:tcPr>
          <w:p w:rsidR="004D2D16" w:rsidRPr="00317BC4" w:rsidRDefault="004D2D16" w:rsidP="004D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BC4">
              <w:rPr>
                <w:rFonts w:ascii="Times New Roman" w:hAnsi="Times New Roman" w:cs="Times New Roman"/>
                <w:sz w:val="28"/>
                <w:szCs w:val="28"/>
              </w:rPr>
              <w:t>Папка –передвижка для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(законных представителей)</w:t>
            </w:r>
            <w:r w:rsidRPr="00317B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4D2D16" w:rsidRPr="00317BC4" w:rsidRDefault="004D2D16" w:rsidP="004D2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BC4">
              <w:rPr>
                <w:rFonts w:ascii="Times New Roman" w:hAnsi="Times New Roman" w:cs="Times New Roman"/>
                <w:sz w:val="28"/>
                <w:szCs w:val="28"/>
              </w:rPr>
              <w:t>Ежеквартально.</w:t>
            </w:r>
          </w:p>
        </w:tc>
      </w:tr>
      <w:tr w:rsidR="004D2D16" w:rsidRPr="00317BC4" w:rsidTr="004D2D16">
        <w:tc>
          <w:tcPr>
            <w:tcW w:w="959" w:type="dxa"/>
          </w:tcPr>
          <w:p w:rsidR="004D2D16" w:rsidRPr="00317BC4" w:rsidRDefault="004D2D16" w:rsidP="004D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B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2049" w:type="dxa"/>
          </w:tcPr>
          <w:p w:rsidR="004D2D16" w:rsidRPr="00317BC4" w:rsidRDefault="004D2D16" w:rsidP="004D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BC4">
              <w:rPr>
                <w:rFonts w:ascii="Times New Roman" w:hAnsi="Times New Roman" w:cs="Times New Roman"/>
                <w:sz w:val="28"/>
                <w:szCs w:val="28"/>
              </w:rPr>
              <w:t>Консультации для воспитателей по проблеме речевого нарушения у дошкольников.</w:t>
            </w:r>
          </w:p>
        </w:tc>
        <w:tc>
          <w:tcPr>
            <w:tcW w:w="2126" w:type="dxa"/>
          </w:tcPr>
          <w:p w:rsidR="004D2D16" w:rsidRPr="00317BC4" w:rsidRDefault="004D2D16" w:rsidP="004D2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BC4">
              <w:rPr>
                <w:rFonts w:ascii="Times New Roman" w:hAnsi="Times New Roman" w:cs="Times New Roman"/>
                <w:sz w:val="28"/>
                <w:szCs w:val="28"/>
              </w:rPr>
              <w:t>Ежеквартально.</w:t>
            </w:r>
          </w:p>
        </w:tc>
      </w:tr>
      <w:tr w:rsidR="004D2D16" w:rsidRPr="00317BC4" w:rsidTr="004D2D16">
        <w:tc>
          <w:tcPr>
            <w:tcW w:w="959" w:type="dxa"/>
          </w:tcPr>
          <w:p w:rsidR="004D2D16" w:rsidRPr="00317BC4" w:rsidRDefault="004D2D16" w:rsidP="004D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B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049" w:type="dxa"/>
          </w:tcPr>
          <w:p w:rsidR="004D2D16" w:rsidRPr="00317BC4" w:rsidRDefault="004D2D16" w:rsidP="004D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BC4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по проблеме совместной работы педагогов и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(законных представителей)</w:t>
            </w:r>
            <w:r w:rsidRPr="00317B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4D2D16" w:rsidRPr="00317BC4" w:rsidRDefault="004D2D16" w:rsidP="004D2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4D2D16" w:rsidRPr="00317BC4" w:rsidTr="004D2D16">
        <w:trPr>
          <w:trHeight w:val="723"/>
        </w:trPr>
        <w:tc>
          <w:tcPr>
            <w:tcW w:w="959" w:type="dxa"/>
          </w:tcPr>
          <w:p w:rsidR="004D2D16" w:rsidRPr="00317BC4" w:rsidRDefault="004D2D16" w:rsidP="004D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BC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049" w:type="dxa"/>
          </w:tcPr>
          <w:p w:rsidR="004D2D16" w:rsidRPr="00317BC4" w:rsidRDefault="004D2D16" w:rsidP="004D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BC4">
              <w:rPr>
                <w:rFonts w:ascii="Times New Roman" w:hAnsi="Times New Roman" w:cs="Times New Roman"/>
                <w:sz w:val="28"/>
                <w:szCs w:val="28"/>
              </w:rPr>
              <w:t>Предварительное логопедическое обследование детей средней, старшей группы.</w:t>
            </w:r>
          </w:p>
        </w:tc>
        <w:tc>
          <w:tcPr>
            <w:tcW w:w="2126" w:type="dxa"/>
          </w:tcPr>
          <w:p w:rsidR="004D2D16" w:rsidRPr="00317BC4" w:rsidRDefault="004D2D16" w:rsidP="004D2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BC4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</w:tr>
      <w:tr w:rsidR="004D2D16" w:rsidRPr="00317BC4" w:rsidTr="004D2D16">
        <w:tc>
          <w:tcPr>
            <w:tcW w:w="959" w:type="dxa"/>
          </w:tcPr>
          <w:p w:rsidR="004D2D16" w:rsidRPr="00317BC4" w:rsidRDefault="004D2D16" w:rsidP="004D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BC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049" w:type="dxa"/>
          </w:tcPr>
          <w:p w:rsidR="004D2D16" w:rsidRPr="00317BC4" w:rsidRDefault="004D2D16" w:rsidP="004D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BC4">
              <w:rPr>
                <w:rFonts w:ascii="Times New Roman" w:hAnsi="Times New Roman" w:cs="Times New Roman"/>
                <w:sz w:val="28"/>
                <w:szCs w:val="28"/>
              </w:rPr>
              <w:t>Подготовка документации для заседания ПМПК.</w:t>
            </w:r>
          </w:p>
        </w:tc>
        <w:tc>
          <w:tcPr>
            <w:tcW w:w="2126" w:type="dxa"/>
          </w:tcPr>
          <w:p w:rsidR="004D2D16" w:rsidRPr="00317BC4" w:rsidRDefault="004D2D16" w:rsidP="004D2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BC4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4D2D16" w:rsidRPr="00317BC4" w:rsidTr="004D2D16">
        <w:tc>
          <w:tcPr>
            <w:tcW w:w="959" w:type="dxa"/>
          </w:tcPr>
          <w:p w:rsidR="004D2D16" w:rsidRPr="00317BC4" w:rsidRDefault="004D2D16" w:rsidP="004D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BC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049" w:type="dxa"/>
          </w:tcPr>
          <w:p w:rsidR="004D2D16" w:rsidRPr="00317BC4" w:rsidRDefault="004D2D16" w:rsidP="004D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BC4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Комплексное обследование выявления уровня речевого развития  детей. </w:t>
            </w:r>
          </w:p>
        </w:tc>
        <w:tc>
          <w:tcPr>
            <w:tcW w:w="2126" w:type="dxa"/>
          </w:tcPr>
          <w:p w:rsidR="004D2D16" w:rsidRPr="00317BC4" w:rsidRDefault="004D2D16" w:rsidP="004D2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BC4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4D2D16" w:rsidRPr="00317BC4" w:rsidTr="004D2D16">
        <w:tc>
          <w:tcPr>
            <w:tcW w:w="959" w:type="dxa"/>
          </w:tcPr>
          <w:p w:rsidR="004D2D16" w:rsidRPr="00317BC4" w:rsidRDefault="004D2D16" w:rsidP="004D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BC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049" w:type="dxa"/>
          </w:tcPr>
          <w:p w:rsidR="004D2D16" w:rsidRPr="00317BC4" w:rsidRDefault="004D2D16" w:rsidP="004D2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BC4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собрание: «Итоги коррекционно-педагогической деятельности за год».</w:t>
            </w:r>
          </w:p>
        </w:tc>
        <w:tc>
          <w:tcPr>
            <w:tcW w:w="2126" w:type="dxa"/>
          </w:tcPr>
          <w:p w:rsidR="004D2D16" w:rsidRPr="00317BC4" w:rsidRDefault="004D2D16" w:rsidP="004D2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BC4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</w:tbl>
    <w:p w:rsidR="004D2D16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4630" w:rsidRDefault="00AD4630" w:rsidP="00AD4630">
      <w:pPr>
        <w:rPr>
          <w:rFonts w:ascii="Times New Roman" w:hAnsi="Times New Roman" w:cs="Times New Roman"/>
          <w:bCs/>
          <w:sz w:val="28"/>
          <w:szCs w:val="28"/>
        </w:rPr>
      </w:pPr>
    </w:p>
    <w:p w:rsidR="00C25102" w:rsidRPr="00C25102" w:rsidRDefault="00C25102" w:rsidP="00C25102">
      <w:pPr>
        <w:spacing w:after="0" w:line="240" w:lineRule="auto"/>
        <w:ind w:left="-10" w:right="537"/>
        <w:jc w:val="center"/>
        <w:rPr>
          <w:rFonts w:ascii="Times New Roman" w:hAnsi="Times New Roman" w:cs="Times New Roman"/>
        </w:rPr>
      </w:pPr>
      <w:r w:rsidRPr="00C25102">
        <w:rPr>
          <w:rFonts w:ascii="Times New Roman" w:hAnsi="Times New Roman" w:cs="Times New Roman"/>
          <w:b/>
          <w:sz w:val="32"/>
        </w:rPr>
        <w:t>Примерное календарно-тематическое планирование</w:t>
      </w:r>
    </w:p>
    <w:p w:rsidR="00C25102" w:rsidRPr="00C25102" w:rsidRDefault="00C25102" w:rsidP="00C25102">
      <w:pPr>
        <w:pStyle w:val="1"/>
        <w:spacing w:line="240" w:lineRule="auto"/>
        <w:ind w:left="860"/>
        <w:jc w:val="center"/>
        <w:rPr>
          <w:rFonts w:ascii="Times New Roman" w:hAnsi="Times New Roman" w:cs="Times New Roman"/>
          <w:color w:val="auto"/>
          <w:sz w:val="40"/>
        </w:rPr>
      </w:pPr>
      <w:r w:rsidRPr="00C25102">
        <w:rPr>
          <w:rFonts w:ascii="Times New Roman" w:hAnsi="Times New Roman" w:cs="Times New Roman"/>
          <w:color w:val="auto"/>
          <w:sz w:val="40"/>
        </w:rPr>
        <w:t>Старший дошкольный возраст (с 5 до 6 лет)</w:t>
      </w:r>
    </w:p>
    <w:p w:rsidR="00C25102" w:rsidRPr="00C25102" w:rsidRDefault="00C25102" w:rsidP="00C25102">
      <w:pPr>
        <w:spacing w:line="240" w:lineRule="auto"/>
        <w:ind w:left="283" w:right="539"/>
        <w:rPr>
          <w:rFonts w:ascii="Times New Roman" w:hAnsi="Times New Roman" w:cs="Times New Roman"/>
          <w:sz w:val="28"/>
        </w:rPr>
      </w:pPr>
      <w:r w:rsidRPr="00C25102">
        <w:rPr>
          <w:rFonts w:ascii="Times New Roman" w:hAnsi="Times New Roman" w:cs="Times New Roman"/>
          <w:sz w:val="28"/>
        </w:rPr>
        <w:t xml:space="preserve">В соответствии с ФГОС ДО основой перспективного и календарного планирования является комплексно-тематический подход, обеспечивающий постепенное изучение материала, с учетом индивидуальных речевых и психических возможностей детей и зоны ближайшего развития дошкольников.  </w:t>
      </w:r>
    </w:p>
    <w:tbl>
      <w:tblPr>
        <w:tblW w:w="15129" w:type="dxa"/>
        <w:tblInd w:w="175" w:type="dxa"/>
        <w:tblCellMar>
          <w:top w:w="53" w:type="dxa"/>
          <w:right w:w="115" w:type="dxa"/>
        </w:tblCellMar>
        <w:tblLook w:val="04A0" w:firstRow="1" w:lastRow="0" w:firstColumn="1" w:lastColumn="0" w:noHBand="0" w:noVBand="1"/>
      </w:tblPr>
      <w:tblGrid>
        <w:gridCol w:w="4923"/>
        <w:gridCol w:w="10206"/>
      </w:tblGrid>
      <w:tr w:rsidR="00C25102" w:rsidRPr="00C25102" w:rsidTr="00C25102">
        <w:trPr>
          <w:trHeight w:val="290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ind w:left="4"/>
              <w:jc w:val="center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b/>
                <w:sz w:val="28"/>
              </w:rPr>
              <w:t xml:space="preserve">Месяц,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ind w:left="1"/>
              <w:jc w:val="center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b/>
                <w:sz w:val="28"/>
              </w:rPr>
              <w:t xml:space="preserve">Лексическая тема </w:t>
            </w:r>
          </w:p>
        </w:tc>
      </w:tr>
      <w:tr w:rsidR="00C25102" w:rsidRPr="00C25102" w:rsidTr="00C25102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Сентябрь, 1-2-я недели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Обследование речи детей и заполнение речевых карт </w:t>
            </w:r>
          </w:p>
        </w:tc>
      </w:tr>
      <w:tr w:rsidR="00C25102" w:rsidRPr="00C25102" w:rsidTr="00C25102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Сентябрь, 3-я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Детский сад </w:t>
            </w:r>
          </w:p>
        </w:tc>
      </w:tr>
      <w:tr w:rsidR="00C25102" w:rsidRPr="00C25102" w:rsidTr="00C25102">
        <w:trPr>
          <w:trHeight w:val="312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Сентябрь, 4-я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Игрушки </w:t>
            </w:r>
          </w:p>
        </w:tc>
      </w:tr>
      <w:tr w:rsidR="00C25102" w:rsidRPr="00C25102" w:rsidTr="00C25102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Октябрь, 1-я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Осень </w:t>
            </w:r>
          </w:p>
        </w:tc>
      </w:tr>
      <w:tr w:rsidR="00C25102" w:rsidRPr="00C25102" w:rsidTr="00C25102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lastRenderedPageBreak/>
              <w:t xml:space="preserve">Октябрь,2-я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Овощи </w:t>
            </w:r>
          </w:p>
        </w:tc>
      </w:tr>
      <w:tr w:rsidR="00C25102" w:rsidRPr="00C25102" w:rsidTr="00C25102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Октябрь,3-я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Фрукты </w:t>
            </w:r>
          </w:p>
        </w:tc>
      </w:tr>
      <w:tr w:rsidR="00C25102" w:rsidRPr="00C25102" w:rsidTr="00C25102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Октябрь,4-я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Сад - огород </w:t>
            </w:r>
          </w:p>
        </w:tc>
      </w:tr>
      <w:tr w:rsidR="00C25102" w:rsidRPr="00C25102" w:rsidTr="00C25102">
        <w:trPr>
          <w:trHeight w:val="289"/>
        </w:trPr>
        <w:tc>
          <w:tcPr>
            <w:tcW w:w="4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Ноябрь, 1-я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Лес. Грибы, ягоды, деревья. </w:t>
            </w:r>
          </w:p>
        </w:tc>
      </w:tr>
      <w:tr w:rsidR="00C25102" w:rsidRPr="00C25102" w:rsidTr="00C25102">
        <w:trPr>
          <w:trHeight w:val="286"/>
        </w:trPr>
        <w:tc>
          <w:tcPr>
            <w:tcW w:w="49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День народного единства. «Наша страна. Мой родной край. </w:t>
            </w:r>
          </w:p>
        </w:tc>
      </w:tr>
      <w:tr w:rsidR="00C25102" w:rsidRPr="00C25102" w:rsidTr="00C25102">
        <w:trPr>
          <w:trHeight w:val="350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Ноябрь, 2-я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Перелётные птицы </w:t>
            </w:r>
          </w:p>
        </w:tc>
      </w:tr>
      <w:tr w:rsidR="00C25102" w:rsidRPr="00C25102" w:rsidTr="00C25102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Ноябрь, 3-я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Одежда </w:t>
            </w:r>
          </w:p>
        </w:tc>
      </w:tr>
      <w:tr w:rsidR="00C25102" w:rsidRPr="00C25102" w:rsidTr="00C25102">
        <w:trPr>
          <w:trHeight w:val="290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Ноябрь, 4-я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Обувь, одежда,головныеуборы </w:t>
            </w:r>
          </w:p>
        </w:tc>
      </w:tr>
      <w:tr w:rsidR="00C25102" w:rsidRPr="00C25102" w:rsidTr="00C25102">
        <w:trPr>
          <w:trHeight w:val="353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Декабрь, 1-я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Ателье </w:t>
            </w:r>
          </w:p>
        </w:tc>
      </w:tr>
      <w:tr w:rsidR="00C25102" w:rsidRPr="00C25102" w:rsidTr="00C25102">
        <w:trPr>
          <w:trHeight w:val="290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Декабрь, 2-я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Зима. Зимние забавы. </w:t>
            </w:r>
          </w:p>
        </w:tc>
      </w:tr>
      <w:tr w:rsidR="00C25102" w:rsidRPr="00C25102" w:rsidTr="00C25102">
        <w:trPr>
          <w:trHeight w:val="353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Декабрь, 3-я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Мебель. Части мебели </w:t>
            </w:r>
          </w:p>
        </w:tc>
      </w:tr>
      <w:tr w:rsidR="00C25102" w:rsidRPr="00C25102" w:rsidTr="00C25102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Декабрь, 4-я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Семья </w:t>
            </w:r>
          </w:p>
        </w:tc>
      </w:tr>
      <w:tr w:rsidR="00C25102" w:rsidRPr="00C25102" w:rsidTr="00C25102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Декабрь, 5-я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Новогодний праздник </w:t>
            </w:r>
          </w:p>
        </w:tc>
      </w:tr>
      <w:tr w:rsidR="00C25102" w:rsidRPr="00C25102" w:rsidTr="00C25102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Январь, 1-я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Каникулы </w:t>
            </w:r>
          </w:p>
        </w:tc>
      </w:tr>
      <w:tr w:rsidR="00C25102" w:rsidRPr="00C25102" w:rsidTr="00C25102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Январь, 2-я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Каникулы </w:t>
            </w:r>
          </w:p>
        </w:tc>
      </w:tr>
      <w:tr w:rsidR="00C25102" w:rsidRPr="00C25102" w:rsidTr="00C25102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Январь, 3-я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Зимующие птицы </w:t>
            </w:r>
          </w:p>
        </w:tc>
      </w:tr>
      <w:tr w:rsidR="00C25102" w:rsidRPr="00C25102" w:rsidTr="00C25102">
        <w:trPr>
          <w:trHeight w:val="317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Январь, 4-я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Дикие животные зимой </w:t>
            </w:r>
          </w:p>
        </w:tc>
      </w:tr>
      <w:tr w:rsidR="00C25102" w:rsidRPr="00C25102" w:rsidTr="00C25102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Февраль, 1-я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Почта </w:t>
            </w:r>
          </w:p>
        </w:tc>
      </w:tr>
      <w:tr w:rsidR="00C25102" w:rsidRPr="00C25102" w:rsidTr="00C25102">
        <w:trPr>
          <w:trHeight w:val="350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lastRenderedPageBreak/>
              <w:t>Февраль, 2-я неделя</w:t>
            </w:r>
            <w:r w:rsidRPr="00C25102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Транспорт </w:t>
            </w:r>
          </w:p>
        </w:tc>
      </w:tr>
      <w:tr w:rsidR="00C25102" w:rsidRPr="00C25102" w:rsidTr="00C25102">
        <w:trPr>
          <w:trHeight w:val="353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>Февраль, 3-я неделя</w:t>
            </w:r>
            <w:r w:rsidRPr="00C25102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Комнатные растения </w:t>
            </w:r>
          </w:p>
        </w:tc>
      </w:tr>
      <w:tr w:rsidR="00C25102" w:rsidRPr="00C25102" w:rsidTr="00C25102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Февраль, 4-я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Наша армия </w:t>
            </w:r>
          </w:p>
        </w:tc>
      </w:tr>
      <w:tr w:rsidR="00C25102" w:rsidRPr="00C25102" w:rsidTr="00C25102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Март, 1-я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Весна. День рождения весны. </w:t>
            </w:r>
          </w:p>
        </w:tc>
      </w:tr>
      <w:tr w:rsidR="00C25102" w:rsidRPr="00C25102" w:rsidTr="00C25102">
        <w:trPr>
          <w:trHeight w:val="288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>Март, 2-я неделя</w:t>
            </w:r>
            <w:r w:rsidRPr="00C25102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Праздник 8 Марта </w:t>
            </w:r>
          </w:p>
        </w:tc>
      </w:tr>
      <w:tr w:rsidR="00C25102" w:rsidRPr="00C25102" w:rsidTr="00C25102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>Март, 3-я неделя</w:t>
            </w:r>
            <w:r w:rsidRPr="00C25102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Профессии </w:t>
            </w:r>
          </w:p>
        </w:tc>
      </w:tr>
      <w:tr w:rsidR="00C25102" w:rsidRPr="00C25102" w:rsidTr="00C25102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>Март, 4-я неделя</w:t>
            </w:r>
            <w:r w:rsidRPr="00C25102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Наша пища </w:t>
            </w:r>
          </w:p>
        </w:tc>
      </w:tr>
      <w:tr w:rsidR="00C25102" w:rsidRPr="00C25102" w:rsidTr="00C25102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Апрель, 1-я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Откуда хлеб пришёл? </w:t>
            </w:r>
          </w:p>
        </w:tc>
      </w:tr>
      <w:tr w:rsidR="00C25102" w:rsidRPr="00C25102" w:rsidTr="00C25102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>Апрель, 2-я неделя</w:t>
            </w:r>
            <w:r w:rsidRPr="00C25102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Посуда </w:t>
            </w:r>
          </w:p>
        </w:tc>
      </w:tr>
      <w:tr w:rsidR="00C25102" w:rsidRPr="00C25102" w:rsidTr="00C25102">
        <w:trPr>
          <w:trHeight w:val="353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>Апрель, 3-я неделя</w:t>
            </w:r>
            <w:r w:rsidRPr="00C25102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Мой дом </w:t>
            </w:r>
          </w:p>
        </w:tc>
      </w:tr>
      <w:tr w:rsidR="00C25102" w:rsidRPr="00C25102" w:rsidTr="00C25102">
        <w:trPr>
          <w:trHeight w:val="350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>Апрель, 4-я неделя</w:t>
            </w:r>
            <w:r w:rsidRPr="00C25102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Домашние животные и их детёныши </w:t>
            </w:r>
          </w:p>
        </w:tc>
      </w:tr>
      <w:tr w:rsidR="00C25102" w:rsidRPr="00C25102" w:rsidTr="00C25102">
        <w:trPr>
          <w:trHeight w:val="288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>Май, 1-я неделя</w:t>
            </w:r>
            <w:r w:rsidRPr="00C25102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День Победы – 9 мая </w:t>
            </w:r>
          </w:p>
        </w:tc>
      </w:tr>
      <w:tr w:rsidR="00C25102" w:rsidRPr="00C25102" w:rsidTr="00C25102">
        <w:trPr>
          <w:trHeight w:val="350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>Май, 2-я неделя</w:t>
            </w:r>
            <w:r w:rsidRPr="00C25102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Человек </w:t>
            </w:r>
          </w:p>
        </w:tc>
      </w:tr>
      <w:tr w:rsidR="00C25102" w:rsidRPr="00C25102" w:rsidTr="00C25102">
        <w:trPr>
          <w:trHeight w:val="353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>Май, 3-я неделя</w:t>
            </w:r>
            <w:r w:rsidRPr="00C25102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Насекомые </w:t>
            </w:r>
          </w:p>
        </w:tc>
      </w:tr>
      <w:tr w:rsidR="00C25102" w:rsidRPr="00C25102" w:rsidTr="00C25102">
        <w:trPr>
          <w:trHeight w:val="288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>Май, 4-я неделя</w:t>
            </w:r>
            <w:r w:rsidRPr="00C25102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Лето </w:t>
            </w:r>
          </w:p>
        </w:tc>
      </w:tr>
      <w:tr w:rsidR="00C25102" w:rsidRPr="00C25102" w:rsidTr="00C25102">
        <w:trPr>
          <w:trHeight w:val="290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Июнь, 1-я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color w:val="333333"/>
                <w:sz w:val="28"/>
              </w:rPr>
              <w:t>Международный день защиты детей</w:t>
            </w:r>
            <w:r w:rsidRPr="00C25102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C25102" w:rsidRPr="00C25102" w:rsidTr="00C25102">
        <w:trPr>
          <w:trHeight w:val="298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>Июнь, 2-я неделя</w:t>
            </w:r>
            <w:r w:rsidRPr="00C25102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12 июня – День России. </w:t>
            </w:r>
          </w:p>
        </w:tc>
      </w:tr>
      <w:tr w:rsidR="00C25102" w:rsidRPr="00C25102" w:rsidTr="00C25102">
        <w:trPr>
          <w:trHeight w:val="350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>Июнь, 3-я неделя</w:t>
            </w:r>
            <w:r w:rsidRPr="00C25102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Национальный татарский праздник «Сабантуй» </w:t>
            </w:r>
          </w:p>
        </w:tc>
      </w:tr>
      <w:tr w:rsidR="00C25102" w:rsidRPr="00C25102" w:rsidTr="00C25102">
        <w:trPr>
          <w:trHeight w:val="353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lastRenderedPageBreak/>
              <w:t>Июнь, 4-я неделя</w:t>
            </w:r>
            <w:r w:rsidRPr="00C25102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Международный олимпийский день. Летние виды спорта. </w:t>
            </w:r>
          </w:p>
        </w:tc>
      </w:tr>
    </w:tbl>
    <w:p w:rsidR="00C25102" w:rsidRPr="00690FDD" w:rsidRDefault="00C25102" w:rsidP="00C25102">
      <w:pPr>
        <w:spacing w:after="3" w:line="240" w:lineRule="auto"/>
        <w:ind w:left="10" w:right="128" w:hanging="10"/>
        <w:jc w:val="right"/>
      </w:pPr>
      <w:r w:rsidRPr="00690FDD">
        <w:t xml:space="preserve"> </w:t>
      </w:r>
    </w:p>
    <w:p w:rsidR="00C25102" w:rsidRPr="00C25102" w:rsidRDefault="00C25102" w:rsidP="00C25102">
      <w:pPr>
        <w:pStyle w:val="1"/>
        <w:spacing w:after="42" w:line="240" w:lineRule="auto"/>
        <w:ind w:left="2127" w:right="1010" w:hanging="1843"/>
        <w:rPr>
          <w:color w:val="auto"/>
        </w:rPr>
      </w:pPr>
      <w:r w:rsidRPr="00C25102">
        <w:rPr>
          <w:color w:val="auto"/>
        </w:rPr>
        <w:t xml:space="preserve">Примерное календарно-тематическое планирование: старший дошкольный возраст (с 6 до 7 лет) </w:t>
      </w:r>
    </w:p>
    <w:p w:rsidR="00C25102" w:rsidRPr="00690FDD" w:rsidRDefault="00C25102" w:rsidP="00C25102">
      <w:pPr>
        <w:spacing w:after="0" w:line="240" w:lineRule="auto"/>
        <w:ind w:left="4962"/>
      </w:pPr>
      <w:r w:rsidRPr="00690FDD">
        <w:rPr>
          <w:sz w:val="28"/>
        </w:rPr>
        <w:t xml:space="preserve"> </w:t>
      </w:r>
    </w:p>
    <w:tbl>
      <w:tblPr>
        <w:tblW w:w="15129" w:type="dxa"/>
        <w:tblInd w:w="175" w:type="dxa"/>
        <w:tblCellMar>
          <w:top w:w="17" w:type="dxa"/>
          <w:right w:w="115" w:type="dxa"/>
        </w:tblCellMar>
        <w:tblLook w:val="04A0" w:firstRow="1" w:lastRow="0" w:firstColumn="1" w:lastColumn="0" w:noHBand="0" w:noVBand="1"/>
      </w:tblPr>
      <w:tblGrid>
        <w:gridCol w:w="4923"/>
        <w:gridCol w:w="10206"/>
      </w:tblGrid>
      <w:tr w:rsidR="00C25102" w:rsidRPr="00C25102" w:rsidTr="00C25102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ind w:left="1"/>
              <w:jc w:val="center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b/>
                <w:sz w:val="28"/>
              </w:rPr>
              <w:t xml:space="preserve">Месяц,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ind w:left="1"/>
              <w:jc w:val="center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b/>
                <w:sz w:val="28"/>
              </w:rPr>
              <w:t xml:space="preserve">Лексическая тема </w:t>
            </w:r>
          </w:p>
        </w:tc>
      </w:tr>
      <w:tr w:rsidR="00C25102" w:rsidRPr="00C25102" w:rsidTr="00C25102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Сентябрь, 1-2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Обследование, заполнение речевых карт. </w:t>
            </w:r>
          </w:p>
        </w:tc>
      </w:tr>
      <w:tr w:rsidR="00C25102" w:rsidRPr="00C25102" w:rsidTr="00C25102">
        <w:trPr>
          <w:trHeight w:val="562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Сентябрь, 3-4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ind w:right="3351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Осень, осенние месяцы.  Деревья осенью. </w:t>
            </w:r>
          </w:p>
        </w:tc>
      </w:tr>
      <w:tr w:rsidR="00C25102" w:rsidRPr="00C25102" w:rsidTr="00C25102">
        <w:trPr>
          <w:trHeight w:val="288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Октябрь, 1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Овощи. Труд людей на полях и огородах. </w:t>
            </w:r>
          </w:p>
        </w:tc>
      </w:tr>
      <w:tr w:rsidR="00C25102" w:rsidRPr="00C25102" w:rsidTr="00C25102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Октябрь, 2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Фрукты. Труд людей в садах. </w:t>
            </w:r>
          </w:p>
        </w:tc>
      </w:tr>
      <w:tr w:rsidR="00C25102" w:rsidRPr="00C25102" w:rsidTr="00C25102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Октябрь, 3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Насекомые. Подготовка насекомых к зиме. </w:t>
            </w:r>
          </w:p>
        </w:tc>
      </w:tr>
      <w:tr w:rsidR="00C25102" w:rsidRPr="00C25102" w:rsidTr="00C25102">
        <w:trPr>
          <w:trHeight w:val="562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Октябрь, 4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23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Перелетные птицы.  </w:t>
            </w:r>
          </w:p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Водоплавающие птицы. Подготовка птиц к отлету. </w:t>
            </w:r>
          </w:p>
        </w:tc>
      </w:tr>
      <w:tr w:rsidR="00C25102" w:rsidRPr="00C25102" w:rsidTr="00C25102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Ноябрь, 1неделя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Поздняя осень, грибы, ягоды. </w:t>
            </w:r>
          </w:p>
        </w:tc>
      </w:tr>
      <w:tr w:rsidR="00C25102" w:rsidRPr="00C25102" w:rsidTr="00C25102">
        <w:trPr>
          <w:trHeight w:val="562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Ноябрь, 2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23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Домашние животные и их детеныши.  </w:t>
            </w:r>
          </w:p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Домашние птицы. Содержание домашних животных. </w:t>
            </w:r>
          </w:p>
        </w:tc>
      </w:tr>
      <w:tr w:rsidR="00C25102" w:rsidRPr="00C25102" w:rsidTr="00C25102">
        <w:trPr>
          <w:trHeight w:val="564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Ноябрь, 3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ind w:right="2045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Дикие животные и их детеныши.  Подготовка животных к зиме. </w:t>
            </w:r>
          </w:p>
        </w:tc>
      </w:tr>
      <w:tr w:rsidR="00C25102" w:rsidRPr="00C25102" w:rsidTr="00C25102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Ноябрь, 4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Осенняя и зимняя одежда, обувь, головные уборы. </w:t>
            </w:r>
          </w:p>
        </w:tc>
      </w:tr>
      <w:tr w:rsidR="00C25102" w:rsidRPr="00C25102" w:rsidTr="00C25102">
        <w:trPr>
          <w:trHeight w:val="562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Декабрь, 1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ind w:right="1786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Зима, зимние месяцы. Зимующие птицы.  Дикие животные зимой. </w:t>
            </w:r>
          </w:p>
        </w:tc>
      </w:tr>
      <w:tr w:rsidR="00C25102" w:rsidRPr="00C25102" w:rsidTr="00C25102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Декабрь, 2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Зима.  </w:t>
            </w:r>
          </w:p>
        </w:tc>
      </w:tr>
      <w:tr w:rsidR="00C25102" w:rsidRPr="00C25102" w:rsidTr="00C25102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lastRenderedPageBreak/>
              <w:t xml:space="preserve">Декабрь, 3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Мебель. </w:t>
            </w:r>
          </w:p>
        </w:tc>
      </w:tr>
      <w:tr w:rsidR="00C25102" w:rsidRPr="00C25102" w:rsidTr="00C25102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Декабрь, 4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Посуда  </w:t>
            </w:r>
          </w:p>
        </w:tc>
      </w:tr>
      <w:tr w:rsidR="00C25102" w:rsidRPr="00C25102" w:rsidTr="00C25102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Январь, 1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Каникулы  </w:t>
            </w:r>
          </w:p>
        </w:tc>
      </w:tr>
      <w:tr w:rsidR="00C25102" w:rsidRPr="00C25102" w:rsidTr="00C25102">
        <w:trPr>
          <w:trHeight w:val="288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Январь, 2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Семья  </w:t>
            </w:r>
          </w:p>
        </w:tc>
      </w:tr>
      <w:tr w:rsidR="00C25102" w:rsidRPr="00C25102" w:rsidTr="00C25102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Январь, 3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Животные жарких стран.  </w:t>
            </w:r>
          </w:p>
        </w:tc>
      </w:tr>
      <w:tr w:rsidR="00C25102" w:rsidRPr="00C25102" w:rsidTr="00C25102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Январь, 4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Животные крайнего севера и их детеныши </w:t>
            </w:r>
          </w:p>
        </w:tc>
      </w:tr>
      <w:tr w:rsidR="00C25102" w:rsidRPr="00C25102" w:rsidTr="00C25102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Февраль, 1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Инструменты. </w:t>
            </w:r>
          </w:p>
        </w:tc>
      </w:tr>
      <w:tr w:rsidR="00C25102" w:rsidRPr="00C25102" w:rsidTr="00C25102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Февраль, 2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Морские, речные и аквариумные обитатели. </w:t>
            </w:r>
          </w:p>
        </w:tc>
      </w:tr>
      <w:tr w:rsidR="00C25102" w:rsidRPr="00C25102" w:rsidTr="00C25102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Февраль, 3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День Защитников Отечества. Военные профессии. </w:t>
            </w:r>
          </w:p>
        </w:tc>
      </w:tr>
      <w:tr w:rsidR="00C25102" w:rsidRPr="00C25102" w:rsidTr="00C25102">
        <w:trPr>
          <w:trHeight w:val="288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Февраль, 4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Транспорт, разные виды транспорта. </w:t>
            </w:r>
          </w:p>
        </w:tc>
      </w:tr>
      <w:tr w:rsidR="00C25102" w:rsidRPr="00C25102" w:rsidTr="00C25102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Март, 1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Весна. Весенние месяцы.  </w:t>
            </w:r>
          </w:p>
        </w:tc>
      </w:tr>
      <w:tr w:rsidR="00C25102" w:rsidRPr="00C25102" w:rsidTr="00C25102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Март, 2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Мамин праздник </w:t>
            </w:r>
          </w:p>
        </w:tc>
      </w:tr>
      <w:tr w:rsidR="00C25102" w:rsidRPr="00C25102" w:rsidTr="00C25102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Март, 3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Перелетные птицы весной. </w:t>
            </w:r>
          </w:p>
        </w:tc>
      </w:tr>
      <w:tr w:rsidR="00C25102" w:rsidRPr="00C25102" w:rsidTr="00C25102">
        <w:trPr>
          <w:trHeight w:val="562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Март, 4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22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Весна.  </w:t>
            </w:r>
          </w:p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Растения и животные весной. </w:t>
            </w:r>
          </w:p>
        </w:tc>
      </w:tr>
      <w:tr w:rsidR="00C25102" w:rsidRPr="00C25102" w:rsidTr="00C25102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Апрель, 1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Наша страна.  </w:t>
            </w:r>
          </w:p>
        </w:tc>
      </w:tr>
      <w:tr w:rsidR="00C25102" w:rsidRPr="00C25102" w:rsidTr="00C25102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Апрель, 2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Космос  </w:t>
            </w:r>
          </w:p>
        </w:tc>
      </w:tr>
      <w:tr w:rsidR="00C25102" w:rsidRPr="00C25102" w:rsidTr="00C25102">
        <w:trPr>
          <w:trHeight w:val="288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Профессии. </w:t>
            </w:r>
          </w:p>
        </w:tc>
      </w:tr>
      <w:tr w:rsidR="00C25102" w:rsidRPr="00C25102" w:rsidTr="00C25102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Апрель, 3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Наша республика, город, дом. </w:t>
            </w:r>
          </w:p>
        </w:tc>
      </w:tr>
      <w:tr w:rsidR="00C25102" w:rsidRPr="00C25102" w:rsidTr="00C25102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lastRenderedPageBreak/>
              <w:t xml:space="preserve">Апрель, 4 неделя 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Лес- огород-сад. </w:t>
            </w:r>
          </w:p>
        </w:tc>
      </w:tr>
      <w:tr w:rsidR="00C25102" w:rsidRPr="00C25102" w:rsidTr="00C25102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Май, 1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Человек. </w:t>
            </w:r>
          </w:p>
        </w:tc>
      </w:tr>
      <w:tr w:rsidR="00C25102" w:rsidRPr="00C25102" w:rsidTr="00C25102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Май, 2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День Победы. </w:t>
            </w:r>
          </w:p>
        </w:tc>
      </w:tr>
      <w:tr w:rsidR="00C25102" w:rsidRPr="00C25102" w:rsidTr="00C25102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Май, 3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Школа  </w:t>
            </w:r>
          </w:p>
        </w:tc>
      </w:tr>
      <w:tr w:rsidR="00C25102" w:rsidRPr="00C25102" w:rsidTr="00C25102">
        <w:trPr>
          <w:trHeight w:val="288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Май, 4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Лето  </w:t>
            </w:r>
          </w:p>
        </w:tc>
      </w:tr>
      <w:tr w:rsidR="00C25102" w:rsidRPr="00C25102" w:rsidTr="00C25102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Июнь, 1-я неделя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Международный день защиты детей </w:t>
            </w:r>
          </w:p>
        </w:tc>
      </w:tr>
      <w:tr w:rsidR="00C25102" w:rsidRPr="00C25102" w:rsidTr="00C25102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>Июнь, 2-я неделя</w:t>
            </w:r>
            <w:r w:rsidRPr="00C25102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12 июня – День России. </w:t>
            </w:r>
          </w:p>
        </w:tc>
      </w:tr>
      <w:tr w:rsidR="00C25102" w:rsidRPr="00C25102" w:rsidTr="00C25102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>Июнь, 3-я неделя</w:t>
            </w:r>
            <w:r w:rsidRPr="00C25102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Национальный татарский праздник «Сабантуй» </w:t>
            </w:r>
          </w:p>
        </w:tc>
      </w:tr>
      <w:tr w:rsidR="00C25102" w:rsidRPr="00C25102" w:rsidTr="00C25102">
        <w:trPr>
          <w:trHeight w:val="562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>Июнь, 4-я неделя</w:t>
            </w:r>
            <w:r w:rsidRPr="00C25102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25102">
            <w:pPr>
              <w:spacing w:after="0" w:line="360" w:lineRule="auto"/>
              <w:ind w:right="2119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Международный олимпийский день.  Летние виды спорта. </w:t>
            </w:r>
          </w:p>
        </w:tc>
      </w:tr>
    </w:tbl>
    <w:p w:rsidR="00C25102" w:rsidRDefault="00C25102" w:rsidP="00C25102">
      <w:pPr>
        <w:pStyle w:val="1"/>
        <w:spacing w:line="240" w:lineRule="auto"/>
        <w:ind w:left="283" w:firstLine="566"/>
        <w:rPr>
          <w:rFonts w:ascii="Times New Roman" w:hAnsi="Times New Roman" w:cs="Times New Roman"/>
          <w:color w:val="auto"/>
        </w:rPr>
      </w:pPr>
    </w:p>
    <w:p w:rsidR="00C25102" w:rsidRDefault="00C25102" w:rsidP="00C25102">
      <w:pPr>
        <w:pStyle w:val="1"/>
        <w:spacing w:line="240" w:lineRule="auto"/>
        <w:ind w:left="283" w:firstLine="566"/>
        <w:rPr>
          <w:rFonts w:ascii="Times New Roman" w:hAnsi="Times New Roman" w:cs="Times New Roman"/>
          <w:color w:val="auto"/>
        </w:rPr>
      </w:pPr>
    </w:p>
    <w:p w:rsidR="00C25102" w:rsidRPr="00C25102" w:rsidRDefault="00C25102" w:rsidP="00C25102">
      <w:pPr>
        <w:pStyle w:val="1"/>
        <w:spacing w:line="240" w:lineRule="auto"/>
        <w:ind w:left="283" w:firstLine="566"/>
        <w:rPr>
          <w:rFonts w:ascii="Times New Roman" w:hAnsi="Times New Roman" w:cs="Times New Roman"/>
          <w:color w:val="auto"/>
        </w:rPr>
      </w:pPr>
      <w:r w:rsidRPr="00C25102">
        <w:rPr>
          <w:rFonts w:ascii="Times New Roman" w:hAnsi="Times New Roman" w:cs="Times New Roman"/>
          <w:color w:val="auto"/>
        </w:rPr>
        <w:t xml:space="preserve">Учебный план коррекционно-развивающей работы в старшей логопедической группе  </w:t>
      </w:r>
    </w:p>
    <w:p w:rsidR="00C25102" w:rsidRPr="00690FDD" w:rsidRDefault="00C25102" w:rsidP="00C25102">
      <w:pPr>
        <w:spacing w:after="0" w:line="240" w:lineRule="auto"/>
        <w:ind w:left="850"/>
      </w:pPr>
      <w:r w:rsidRPr="00690FDD">
        <w:t xml:space="preserve"> </w:t>
      </w:r>
    </w:p>
    <w:tbl>
      <w:tblPr>
        <w:tblW w:w="14988" w:type="dxa"/>
        <w:tblInd w:w="175" w:type="dxa"/>
        <w:tblCellMar>
          <w:top w:w="14" w:type="dxa"/>
          <w:right w:w="50" w:type="dxa"/>
        </w:tblCellMar>
        <w:tblLook w:val="04A0" w:firstRow="1" w:lastRow="0" w:firstColumn="1" w:lastColumn="0" w:noHBand="0" w:noVBand="1"/>
      </w:tblPr>
      <w:tblGrid>
        <w:gridCol w:w="4245"/>
        <w:gridCol w:w="2778"/>
        <w:gridCol w:w="2153"/>
        <w:gridCol w:w="2410"/>
        <w:gridCol w:w="3402"/>
      </w:tblGrid>
      <w:tr w:rsidR="00C25102" w:rsidRPr="00C25102" w:rsidTr="00C25102">
        <w:trPr>
          <w:trHeight w:val="288"/>
        </w:trPr>
        <w:tc>
          <w:tcPr>
            <w:tcW w:w="4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F11B4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Виды непосредственнообразовательной деятельности занятий) </w:t>
            </w:r>
          </w:p>
        </w:tc>
        <w:tc>
          <w:tcPr>
            <w:tcW w:w="7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F11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>Коли</w:t>
            </w:r>
            <w:r w:rsidR="00211239">
              <w:rPr>
                <w:rFonts w:ascii="Times New Roman" w:hAnsi="Times New Roman" w:cs="Times New Roman"/>
                <w:sz w:val="28"/>
              </w:rPr>
              <w:t xml:space="preserve">чество </w:t>
            </w:r>
            <w:r w:rsidRPr="00C25102">
              <w:rPr>
                <w:rFonts w:ascii="Times New Roman" w:hAnsi="Times New Roman" w:cs="Times New Roman"/>
                <w:sz w:val="28"/>
              </w:rPr>
              <w:t xml:space="preserve">ОД в неделю по периодам обучения 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F11B4">
            <w:pPr>
              <w:spacing w:after="0" w:line="240" w:lineRule="auto"/>
              <w:ind w:right="17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Всего занятий за год </w:t>
            </w:r>
          </w:p>
        </w:tc>
      </w:tr>
      <w:tr w:rsidR="00C25102" w:rsidRPr="00C25102" w:rsidTr="00211239">
        <w:trPr>
          <w:trHeight w:val="8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F11B4">
            <w:pPr>
              <w:spacing w:after="16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211239" w:rsidP="00CF11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I </w:t>
            </w:r>
            <w:r w:rsidR="00C25102" w:rsidRPr="00C25102">
              <w:rPr>
                <w:rFonts w:ascii="Times New Roman" w:hAnsi="Times New Roman" w:cs="Times New Roman"/>
                <w:sz w:val="28"/>
              </w:rPr>
              <w:t>(сентябрь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="00C25102" w:rsidRPr="00C25102">
              <w:rPr>
                <w:rFonts w:ascii="Times New Roman" w:hAnsi="Times New Roman" w:cs="Times New Roman"/>
                <w:sz w:val="28"/>
              </w:rPr>
              <w:t xml:space="preserve">ноябрь)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211239" w:rsidP="00CF11B4">
            <w:pPr>
              <w:tabs>
                <w:tab w:val="right" w:pos="1969"/>
              </w:tabs>
              <w:spacing w:after="27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II </w:t>
            </w:r>
            <w:r w:rsidR="00C25102" w:rsidRPr="00C25102">
              <w:rPr>
                <w:rFonts w:ascii="Times New Roman" w:hAnsi="Times New Roman" w:cs="Times New Roman"/>
                <w:sz w:val="28"/>
              </w:rPr>
              <w:t>(декабрь-</w:t>
            </w:r>
          </w:p>
          <w:p w:rsidR="00C25102" w:rsidRPr="00C25102" w:rsidRDefault="00C25102" w:rsidP="00CF11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февраль)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F11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III (март-май) 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5102" w:rsidRPr="00C25102" w:rsidRDefault="00C25102" w:rsidP="00CF11B4">
            <w:pPr>
              <w:spacing w:after="16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C25102" w:rsidRPr="00C25102" w:rsidTr="00211239">
        <w:trPr>
          <w:trHeight w:val="838"/>
        </w:trPr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F11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Развитие </w:t>
            </w:r>
            <w:r w:rsidRPr="00C25102">
              <w:rPr>
                <w:rFonts w:ascii="Times New Roman" w:hAnsi="Times New Roman" w:cs="Times New Roman"/>
                <w:sz w:val="28"/>
              </w:rPr>
              <w:tab/>
              <w:t xml:space="preserve">фонетикофонематической стороны речи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F11B4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F11B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F11B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F11B4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37 </w:t>
            </w:r>
          </w:p>
        </w:tc>
      </w:tr>
      <w:tr w:rsidR="00C25102" w:rsidRPr="00C25102" w:rsidTr="00211239">
        <w:trPr>
          <w:trHeight w:val="838"/>
        </w:trPr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F11B4">
            <w:pPr>
              <w:tabs>
                <w:tab w:val="right" w:pos="2502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Развитие </w:t>
            </w:r>
            <w:r w:rsidRPr="00C25102">
              <w:rPr>
                <w:rFonts w:ascii="Times New Roman" w:hAnsi="Times New Roman" w:cs="Times New Roman"/>
                <w:sz w:val="28"/>
              </w:rPr>
              <w:tab/>
              <w:t>лексико-</w:t>
            </w:r>
          </w:p>
          <w:p w:rsidR="00C25102" w:rsidRPr="00C25102" w:rsidRDefault="00C25102" w:rsidP="00CF11B4">
            <w:pPr>
              <w:spacing w:after="18" w:line="24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грамматического строя </w:t>
            </w:r>
          </w:p>
          <w:p w:rsidR="00C25102" w:rsidRPr="00C25102" w:rsidRDefault="00C25102" w:rsidP="00CF11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lastRenderedPageBreak/>
              <w:t xml:space="preserve">речи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F11B4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lastRenderedPageBreak/>
              <w:t xml:space="preserve">1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F11B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F11B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F11B4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37 </w:t>
            </w:r>
          </w:p>
        </w:tc>
      </w:tr>
      <w:tr w:rsidR="00C25102" w:rsidRPr="00C25102" w:rsidTr="00211239">
        <w:trPr>
          <w:trHeight w:val="286"/>
        </w:trPr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F11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lastRenderedPageBreak/>
              <w:t xml:space="preserve">Развитие связной речи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F11B4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F11B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F11B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F11B4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sz w:val="28"/>
              </w:rPr>
              <w:t xml:space="preserve">37 </w:t>
            </w:r>
          </w:p>
        </w:tc>
      </w:tr>
      <w:tr w:rsidR="00C25102" w:rsidRPr="00C25102" w:rsidTr="00211239">
        <w:trPr>
          <w:trHeight w:val="286"/>
        </w:trPr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F11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b/>
                <w:sz w:val="28"/>
              </w:rPr>
              <w:t xml:space="preserve">Итого занятий: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F11B4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b/>
                <w:sz w:val="28"/>
              </w:rPr>
              <w:t xml:space="preserve">33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F11B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b/>
                <w:sz w:val="28"/>
              </w:rPr>
              <w:t xml:space="preserve">39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F11B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b/>
                <w:sz w:val="28"/>
              </w:rPr>
              <w:t xml:space="preserve">39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C25102" w:rsidRDefault="00C25102" w:rsidP="00CF11B4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28"/>
              </w:rPr>
            </w:pPr>
            <w:r w:rsidRPr="00C25102">
              <w:rPr>
                <w:rFonts w:ascii="Times New Roman" w:hAnsi="Times New Roman" w:cs="Times New Roman"/>
                <w:b/>
                <w:sz w:val="28"/>
              </w:rPr>
              <w:t xml:space="preserve">111 </w:t>
            </w:r>
          </w:p>
        </w:tc>
      </w:tr>
    </w:tbl>
    <w:p w:rsidR="00C25102" w:rsidRDefault="00C25102" w:rsidP="00C25102">
      <w:pPr>
        <w:spacing w:after="27" w:line="240" w:lineRule="auto"/>
        <w:ind w:left="850"/>
      </w:pPr>
      <w:r>
        <w:t xml:space="preserve"> </w:t>
      </w:r>
    </w:p>
    <w:p w:rsidR="00C25102" w:rsidRPr="00C25102" w:rsidRDefault="00C25102" w:rsidP="00C25102">
      <w:pPr>
        <w:pStyle w:val="1"/>
        <w:spacing w:line="240" w:lineRule="auto"/>
        <w:ind w:left="283" w:firstLine="566"/>
        <w:rPr>
          <w:rFonts w:ascii="Times New Roman" w:hAnsi="Times New Roman" w:cs="Times New Roman"/>
          <w:color w:val="auto"/>
        </w:rPr>
      </w:pPr>
      <w:r w:rsidRPr="00C25102">
        <w:rPr>
          <w:rFonts w:ascii="Times New Roman" w:hAnsi="Times New Roman" w:cs="Times New Roman"/>
          <w:color w:val="auto"/>
        </w:rPr>
        <w:t xml:space="preserve">Учебный план коррекционно-развивающей работы в подготовительной к школе группе </w:t>
      </w:r>
    </w:p>
    <w:tbl>
      <w:tblPr>
        <w:tblW w:w="14988" w:type="dxa"/>
        <w:tblInd w:w="175" w:type="dxa"/>
        <w:tblCellMar>
          <w:top w:w="14" w:type="dxa"/>
          <w:right w:w="105" w:type="dxa"/>
        </w:tblCellMar>
        <w:tblLook w:val="04A0" w:firstRow="1" w:lastRow="0" w:firstColumn="1" w:lastColumn="0" w:noHBand="0" w:noVBand="1"/>
      </w:tblPr>
      <w:tblGrid>
        <w:gridCol w:w="4259"/>
        <w:gridCol w:w="2833"/>
        <w:gridCol w:w="1871"/>
        <w:gridCol w:w="2623"/>
        <w:gridCol w:w="3402"/>
      </w:tblGrid>
      <w:tr w:rsidR="00C25102" w:rsidRPr="00211239" w:rsidTr="00211239">
        <w:trPr>
          <w:trHeight w:val="286"/>
        </w:trPr>
        <w:tc>
          <w:tcPr>
            <w:tcW w:w="4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211239" w:rsidRDefault="00C25102" w:rsidP="00CF11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211239">
              <w:rPr>
                <w:rFonts w:ascii="Times New Roman" w:hAnsi="Times New Roman" w:cs="Times New Roman"/>
                <w:sz w:val="28"/>
              </w:rPr>
              <w:t xml:space="preserve">Виды непосредственнообразовательной деятельности занятий) </w:t>
            </w:r>
          </w:p>
        </w:tc>
        <w:tc>
          <w:tcPr>
            <w:tcW w:w="73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211239" w:rsidRDefault="00211239" w:rsidP="00CF11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Количество </w:t>
            </w:r>
            <w:r w:rsidR="00C25102" w:rsidRPr="00211239">
              <w:rPr>
                <w:rFonts w:ascii="Times New Roman" w:hAnsi="Times New Roman" w:cs="Times New Roman"/>
                <w:sz w:val="28"/>
              </w:rPr>
              <w:t xml:space="preserve">ОД в неделю по периодам обучения 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211239" w:rsidRDefault="00C25102" w:rsidP="00CF11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211239">
              <w:rPr>
                <w:rFonts w:ascii="Times New Roman" w:hAnsi="Times New Roman" w:cs="Times New Roman"/>
                <w:sz w:val="28"/>
              </w:rPr>
              <w:t xml:space="preserve">Всего занятий за год </w:t>
            </w:r>
          </w:p>
        </w:tc>
      </w:tr>
      <w:tr w:rsidR="00C25102" w:rsidRPr="00211239" w:rsidTr="00211239">
        <w:trPr>
          <w:trHeight w:val="8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211239" w:rsidRDefault="00C25102" w:rsidP="00CF11B4">
            <w:pPr>
              <w:spacing w:after="16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211239" w:rsidRDefault="00211239" w:rsidP="00CF11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I </w:t>
            </w:r>
            <w:r w:rsidR="00C25102" w:rsidRPr="00211239">
              <w:rPr>
                <w:rFonts w:ascii="Times New Roman" w:hAnsi="Times New Roman" w:cs="Times New Roman"/>
                <w:sz w:val="28"/>
              </w:rPr>
              <w:t>(сентябрь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="00C25102" w:rsidRPr="00211239">
              <w:rPr>
                <w:rFonts w:ascii="Times New Roman" w:hAnsi="Times New Roman" w:cs="Times New Roman"/>
                <w:sz w:val="28"/>
              </w:rPr>
              <w:t xml:space="preserve">ноябрь)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211239" w:rsidRDefault="00C25102" w:rsidP="00CF11B4">
            <w:pPr>
              <w:tabs>
                <w:tab w:val="right" w:pos="1914"/>
              </w:tabs>
              <w:spacing w:after="27" w:line="240" w:lineRule="auto"/>
              <w:rPr>
                <w:rFonts w:ascii="Times New Roman" w:hAnsi="Times New Roman" w:cs="Times New Roman"/>
                <w:sz w:val="28"/>
              </w:rPr>
            </w:pPr>
            <w:r w:rsidRPr="00211239">
              <w:rPr>
                <w:rFonts w:ascii="Times New Roman" w:hAnsi="Times New Roman" w:cs="Times New Roman"/>
                <w:sz w:val="28"/>
              </w:rPr>
              <w:t xml:space="preserve">II </w:t>
            </w:r>
            <w:r w:rsidRPr="00211239">
              <w:rPr>
                <w:rFonts w:ascii="Times New Roman" w:hAnsi="Times New Roman" w:cs="Times New Roman"/>
                <w:sz w:val="28"/>
              </w:rPr>
              <w:tab/>
              <w:t>(декабрь-</w:t>
            </w:r>
          </w:p>
          <w:p w:rsidR="00C25102" w:rsidRPr="00211239" w:rsidRDefault="00C25102" w:rsidP="00CF11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211239">
              <w:rPr>
                <w:rFonts w:ascii="Times New Roman" w:hAnsi="Times New Roman" w:cs="Times New Roman"/>
                <w:sz w:val="28"/>
              </w:rPr>
              <w:t xml:space="preserve">февраль)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211239" w:rsidRDefault="00C25102" w:rsidP="00CF11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211239">
              <w:rPr>
                <w:rFonts w:ascii="Times New Roman" w:hAnsi="Times New Roman" w:cs="Times New Roman"/>
                <w:sz w:val="28"/>
              </w:rPr>
              <w:t xml:space="preserve">III (март-май) 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211239" w:rsidRDefault="00C25102" w:rsidP="00CF11B4">
            <w:pPr>
              <w:spacing w:after="16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C25102" w:rsidRPr="00211239" w:rsidTr="00211239">
        <w:trPr>
          <w:trHeight w:val="2496"/>
        </w:trPr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211239" w:rsidRDefault="00C25102" w:rsidP="00CF11B4">
            <w:pPr>
              <w:spacing w:after="16" w:line="240" w:lineRule="auto"/>
              <w:rPr>
                <w:rFonts w:ascii="Times New Roman" w:hAnsi="Times New Roman" w:cs="Times New Roman"/>
                <w:sz w:val="28"/>
              </w:rPr>
            </w:pPr>
            <w:r w:rsidRPr="00211239">
              <w:rPr>
                <w:rFonts w:ascii="Times New Roman" w:hAnsi="Times New Roman" w:cs="Times New Roman"/>
                <w:sz w:val="28"/>
              </w:rPr>
              <w:t xml:space="preserve">Формирование лексикограмматических средствязыка. </w:t>
            </w:r>
          </w:p>
          <w:p w:rsidR="00C25102" w:rsidRPr="00211239" w:rsidRDefault="00C25102" w:rsidP="00CF11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211239">
              <w:rPr>
                <w:rFonts w:ascii="Times New Roman" w:hAnsi="Times New Roman" w:cs="Times New Roman"/>
                <w:sz w:val="28"/>
              </w:rPr>
              <w:t xml:space="preserve">Развитие </w:t>
            </w:r>
            <w:r w:rsidRPr="00211239">
              <w:rPr>
                <w:rFonts w:ascii="Times New Roman" w:hAnsi="Times New Roman" w:cs="Times New Roman"/>
                <w:sz w:val="28"/>
              </w:rPr>
              <w:tab/>
              <w:t xml:space="preserve">фонетикофонематическихи лексикограмматических навыков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211239" w:rsidRDefault="00C25102" w:rsidP="00CF11B4">
            <w:pPr>
              <w:spacing w:after="0" w:line="240" w:lineRule="auto"/>
              <w:ind w:right="6"/>
              <w:jc w:val="center"/>
              <w:rPr>
                <w:rFonts w:ascii="Times New Roman" w:hAnsi="Times New Roman" w:cs="Times New Roman"/>
                <w:sz w:val="28"/>
              </w:rPr>
            </w:pPr>
            <w:r w:rsidRPr="00211239">
              <w:rPr>
                <w:rFonts w:ascii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211239" w:rsidRDefault="00C25102" w:rsidP="00CF11B4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28"/>
              </w:rPr>
            </w:pPr>
            <w:r w:rsidRPr="00211239">
              <w:rPr>
                <w:rFonts w:ascii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211239" w:rsidRDefault="00C25102" w:rsidP="00CF11B4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28"/>
              </w:rPr>
            </w:pPr>
            <w:r w:rsidRPr="00211239">
              <w:rPr>
                <w:rFonts w:ascii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211239" w:rsidRDefault="00C25102" w:rsidP="00CF11B4">
            <w:pPr>
              <w:spacing w:after="0" w:line="240" w:lineRule="auto"/>
              <w:ind w:right="6"/>
              <w:jc w:val="center"/>
              <w:rPr>
                <w:rFonts w:ascii="Times New Roman" w:hAnsi="Times New Roman" w:cs="Times New Roman"/>
                <w:sz w:val="28"/>
              </w:rPr>
            </w:pPr>
            <w:r w:rsidRPr="00211239">
              <w:rPr>
                <w:rFonts w:ascii="Times New Roman" w:hAnsi="Times New Roman" w:cs="Times New Roman"/>
                <w:sz w:val="28"/>
              </w:rPr>
              <w:t xml:space="preserve">111 </w:t>
            </w:r>
          </w:p>
        </w:tc>
      </w:tr>
      <w:tr w:rsidR="00C25102" w:rsidRPr="00211239" w:rsidTr="00211239">
        <w:trPr>
          <w:trHeight w:val="286"/>
        </w:trPr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211239" w:rsidRDefault="00C25102" w:rsidP="00CF11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211239">
              <w:rPr>
                <w:rFonts w:ascii="Times New Roman" w:hAnsi="Times New Roman" w:cs="Times New Roman"/>
                <w:sz w:val="28"/>
              </w:rPr>
              <w:t xml:space="preserve">Развитие связной речи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211239" w:rsidRDefault="00C25102" w:rsidP="00CF11B4">
            <w:pPr>
              <w:spacing w:after="0" w:line="240" w:lineRule="auto"/>
              <w:ind w:right="6"/>
              <w:jc w:val="center"/>
              <w:rPr>
                <w:rFonts w:ascii="Times New Roman" w:hAnsi="Times New Roman" w:cs="Times New Roman"/>
                <w:sz w:val="28"/>
              </w:rPr>
            </w:pPr>
            <w:r w:rsidRPr="00211239">
              <w:rPr>
                <w:rFonts w:ascii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211239" w:rsidRDefault="00C25102" w:rsidP="00CF11B4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28"/>
              </w:rPr>
            </w:pPr>
            <w:r w:rsidRPr="00211239">
              <w:rPr>
                <w:rFonts w:ascii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211239" w:rsidRDefault="00C25102" w:rsidP="00CF11B4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28"/>
              </w:rPr>
            </w:pPr>
            <w:r w:rsidRPr="00211239">
              <w:rPr>
                <w:rFonts w:ascii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211239" w:rsidRDefault="00C25102" w:rsidP="00CF11B4">
            <w:pPr>
              <w:spacing w:after="0" w:line="240" w:lineRule="auto"/>
              <w:ind w:right="6"/>
              <w:jc w:val="center"/>
              <w:rPr>
                <w:rFonts w:ascii="Times New Roman" w:hAnsi="Times New Roman" w:cs="Times New Roman"/>
                <w:sz w:val="28"/>
              </w:rPr>
            </w:pPr>
            <w:r w:rsidRPr="00211239">
              <w:rPr>
                <w:rFonts w:ascii="Times New Roman" w:hAnsi="Times New Roman" w:cs="Times New Roman"/>
                <w:sz w:val="28"/>
              </w:rPr>
              <w:t xml:space="preserve">37 </w:t>
            </w:r>
          </w:p>
        </w:tc>
      </w:tr>
      <w:tr w:rsidR="00C25102" w:rsidRPr="00211239" w:rsidTr="00211239">
        <w:trPr>
          <w:trHeight w:val="286"/>
        </w:trPr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211239" w:rsidRDefault="00C25102" w:rsidP="00CF11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211239">
              <w:rPr>
                <w:rFonts w:ascii="Times New Roman" w:hAnsi="Times New Roman" w:cs="Times New Roman"/>
                <w:b/>
                <w:sz w:val="28"/>
              </w:rPr>
              <w:t xml:space="preserve">Итого занятий: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211239" w:rsidRDefault="00C25102" w:rsidP="00CF11B4">
            <w:pPr>
              <w:spacing w:after="0" w:line="240" w:lineRule="auto"/>
              <w:ind w:right="6"/>
              <w:jc w:val="center"/>
              <w:rPr>
                <w:rFonts w:ascii="Times New Roman" w:hAnsi="Times New Roman" w:cs="Times New Roman"/>
                <w:sz w:val="28"/>
              </w:rPr>
            </w:pPr>
            <w:r w:rsidRPr="00211239">
              <w:rPr>
                <w:rFonts w:ascii="Times New Roman" w:hAnsi="Times New Roman" w:cs="Times New Roman"/>
                <w:b/>
                <w:sz w:val="28"/>
              </w:rPr>
              <w:t xml:space="preserve">44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211239" w:rsidRDefault="00C25102" w:rsidP="00CF11B4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28"/>
              </w:rPr>
            </w:pPr>
            <w:r w:rsidRPr="00211239">
              <w:rPr>
                <w:rFonts w:ascii="Times New Roman" w:hAnsi="Times New Roman" w:cs="Times New Roman"/>
                <w:b/>
                <w:sz w:val="28"/>
              </w:rPr>
              <w:t xml:space="preserve">52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211239" w:rsidRDefault="00C25102" w:rsidP="00CF11B4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28"/>
              </w:rPr>
            </w:pPr>
            <w:r w:rsidRPr="00211239">
              <w:rPr>
                <w:rFonts w:ascii="Times New Roman" w:hAnsi="Times New Roman" w:cs="Times New Roman"/>
                <w:b/>
                <w:sz w:val="28"/>
              </w:rPr>
              <w:t xml:space="preserve">52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02" w:rsidRPr="00211239" w:rsidRDefault="00C25102" w:rsidP="00CF11B4">
            <w:pPr>
              <w:spacing w:after="0" w:line="240" w:lineRule="auto"/>
              <w:ind w:right="6"/>
              <w:jc w:val="center"/>
              <w:rPr>
                <w:rFonts w:ascii="Times New Roman" w:hAnsi="Times New Roman" w:cs="Times New Roman"/>
                <w:sz w:val="28"/>
              </w:rPr>
            </w:pPr>
            <w:r w:rsidRPr="00211239">
              <w:rPr>
                <w:rFonts w:ascii="Times New Roman" w:hAnsi="Times New Roman" w:cs="Times New Roman"/>
                <w:b/>
                <w:sz w:val="28"/>
              </w:rPr>
              <w:t xml:space="preserve">148 </w:t>
            </w:r>
          </w:p>
        </w:tc>
      </w:tr>
    </w:tbl>
    <w:p w:rsidR="00C25102" w:rsidRDefault="00C25102" w:rsidP="00C25102">
      <w:pPr>
        <w:spacing w:after="0" w:line="240" w:lineRule="auto"/>
        <w:ind w:left="850"/>
      </w:pPr>
      <w:r>
        <w:t xml:space="preserve"> </w:t>
      </w:r>
    </w:p>
    <w:p w:rsidR="00C25102" w:rsidRPr="00C25102" w:rsidRDefault="00C25102" w:rsidP="00211239">
      <w:pPr>
        <w:ind w:left="283" w:right="535" w:firstLine="708"/>
        <w:rPr>
          <w:rFonts w:ascii="Times New Roman" w:hAnsi="Times New Roman" w:cs="Times New Roman"/>
          <w:sz w:val="28"/>
        </w:rPr>
      </w:pPr>
      <w:r w:rsidRPr="00C25102">
        <w:rPr>
          <w:rFonts w:ascii="Times New Roman" w:hAnsi="Times New Roman" w:cs="Times New Roman"/>
          <w:sz w:val="28"/>
        </w:rPr>
        <w:t xml:space="preserve">Программа не предусматривает жесткого регламентирования образовательного процесса и календарного планирования образовательной деятельности, оставляя педагогам пространство для гибкого планирования их деятельности, исходя из особенностей реализуемой программы, условий образовательной деятельности, потребностей, возможностей и готовностей, интересов и инициатив воспитанников и их семей, педагогов и других сотрудников. </w:t>
      </w:r>
    </w:p>
    <w:p w:rsidR="00C25102" w:rsidRPr="00C25102" w:rsidRDefault="00C25102" w:rsidP="00211239">
      <w:pPr>
        <w:ind w:left="283" w:right="536" w:firstLine="708"/>
        <w:rPr>
          <w:rFonts w:ascii="Times New Roman" w:hAnsi="Times New Roman" w:cs="Times New Roman"/>
          <w:sz w:val="28"/>
        </w:rPr>
      </w:pPr>
      <w:r w:rsidRPr="00C25102">
        <w:rPr>
          <w:rFonts w:ascii="Times New Roman" w:hAnsi="Times New Roman" w:cs="Times New Roman"/>
          <w:sz w:val="28"/>
        </w:rPr>
        <w:t xml:space="preserve">Планирование деятельности педагогов опирается на результаты педагогической оценки индивидуального развития детей и направлено, в первую очередь, на создание психолого-педагогических условий для развития каждого ребенка, в том числе, на формирование развивающей предметно-пространственной среды. </w:t>
      </w:r>
    </w:p>
    <w:p w:rsidR="00C25102" w:rsidRDefault="00C25102" w:rsidP="004D2D16">
      <w:pPr>
        <w:rPr>
          <w:rFonts w:ascii="Times New Roman" w:hAnsi="Times New Roman" w:cs="Times New Roman"/>
          <w:b/>
          <w:sz w:val="32"/>
          <w:szCs w:val="32"/>
        </w:rPr>
      </w:pPr>
    </w:p>
    <w:p w:rsidR="00C25102" w:rsidRDefault="00C25102" w:rsidP="004D2D16">
      <w:pPr>
        <w:rPr>
          <w:rFonts w:ascii="Times New Roman" w:hAnsi="Times New Roman" w:cs="Times New Roman"/>
          <w:b/>
          <w:sz w:val="32"/>
          <w:szCs w:val="32"/>
        </w:rPr>
      </w:pPr>
    </w:p>
    <w:p w:rsidR="004D2D16" w:rsidRPr="004D2D16" w:rsidRDefault="004D2D16" w:rsidP="004D2D16">
      <w:pPr>
        <w:rPr>
          <w:rFonts w:ascii="Times New Roman" w:hAnsi="Times New Roman" w:cs="Times New Roman"/>
          <w:sz w:val="28"/>
          <w:szCs w:val="28"/>
        </w:rPr>
      </w:pPr>
      <w:r w:rsidRPr="005B35CE">
        <w:rPr>
          <w:rFonts w:ascii="Times New Roman" w:hAnsi="Times New Roman" w:cs="Times New Roman"/>
          <w:b/>
          <w:sz w:val="32"/>
          <w:szCs w:val="32"/>
        </w:rPr>
        <w:t>4.Система мониторинга речевого развития детей логопедической группы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4D2D16" w:rsidRPr="00F26D39" w:rsidRDefault="004D2D16" w:rsidP="004D2D16">
      <w:pPr>
        <w:rPr>
          <w:rFonts w:ascii="Times New Roman" w:hAnsi="Times New Roman" w:cs="Times New Roman"/>
          <w:b/>
          <w:sz w:val="28"/>
          <w:szCs w:val="28"/>
        </w:rPr>
      </w:pPr>
      <w:r w:rsidRPr="00F26D39">
        <w:rPr>
          <w:rFonts w:ascii="Times New Roman" w:hAnsi="Times New Roman" w:cs="Times New Roman"/>
          <w:b/>
          <w:sz w:val="28"/>
          <w:szCs w:val="28"/>
        </w:rPr>
        <w:t>Система мониторинга достижения детьми планируемых результатов освоения программы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D2D16" w:rsidRPr="002A2A5C" w:rsidRDefault="004D2D16" w:rsidP="004D2D16">
      <w:pPr>
        <w:tabs>
          <w:tab w:val="left" w:pos="3813"/>
        </w:tabs>
        <w:rPr>
          <w:rFonts w:ascii="Times New Roman" w:hAnsi="Times New Roman" w:cs="Times New Roman"/>
          <w:sz w:val="28"/>
          <w:szCs w:val="28"/>
        </w:rPr>
      </w:pPr>
      <w:r w:rsidRPr="002A2A5C">
        <w:rPr>
          <w:rFonts w:ascii="Times New Roman" w:hAnsi="Times New Roman" w:cs="Times New Roman"/>
          <w:sz w:val="28"/>
          <w:szCs w:val="28"/>
        </w:rPr>
        <w:t xml:space="preserve">В  учебный  период проводится </w:t>
      </w:r>
      <w:r w:rsidRPr="002A2A5C">
        <w:rPr>
          <w:rFonts w:ascii="Times New Roman" w:hAnsi="Times New Roman" w:cs="Times New Roman"/>
          <w:b/>
          <w:sz w:val="28"/>
          <w:szCs w:val="28"/>
        </w:rPr>
        <w:t>оценка индивидуального развития детей</w:t>
      </w:r>
      <w:r w:rsidRPr="002A2A5C">
        <w:rPr>
          <w:rFonts w:ascii="Times New Roman" w:hAnsi="Times New Roman" w:cs="Times New Roman"/>
          <w:sz w:val="28"/>
          <w:szCs w:val="28"/>
        </w:rPr>
        <w:t>. Такая оценка проводится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4D2D16" w:rsidRPr="002A2A5C" w:rsidRDefault="004D2D16" w:rsidP="004D2D16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2A2A5C">
        <w:rPr>
          <w:rStyle w:val="FontStyle207"/>
          <w:rFonts w:ascii="Times New Roman" w:hAnsi="Times New Roman" w:cs="Times New Roman"/>
          <w:sz w:val="28"/>
          <w:szCs w:val="28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4D2D16" w:rsidRPr="002A2A5C" w:rsidRDefault="004D2D16" w:rsidP="004D2D16">
      <w:pPr>
        <w:pStyle w:val="Style11"/>
        <w:widowControl/>
        <w:numPr>
          <w:ilvl w:val="1"/>
          <w:numId w:val="7"/>
        </w:numPr>
        <w:spacing w:line="240" w:lineRule="auto"/>
        <w:rPr>
          <w:rStyle w:val="FontStyle207"/>
          <w:rFonts w:ascii="Times New Roman" w:hAnsi="Times New Roman" w:cs="Times New Roman"/>
          <w:sz w:val="28"/>
          <w:szCs w:val="28"/>
        </w:rPr>
      </w:pPr>
      <w:r w:rsidRPr="002A2A5C">
        <w:rPr>
          <w:rStyle w:val="FontStyle207"/>
          <w:rFonts w:ascii="Times New Roman" w:hAnsi="Times New Roman" w:cs="Times New Roman"/>
          <w:sz w:val="28"/>
          <w:szCs w:val="28"/>
        </w:rPr>
        <w:t>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4D2D16" w:rsidRPr="002A2A5C" w:rsidRDefault="004D2D16" w:rsidP="004D2D16">
      <w:pPr>
        <w:pStyle w:val="Style11"/>
        <w:widowControl/>
        <w:numPr>
          <w:ilvl w:val="1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A2A5C">
        <w:rPr>
          <w:rStyle w:val="FontStyle207"/>
          <w:rFonts w:ascii="Times New Roman" w:hAnsi="Times New Roman" w:cs="Times New Roman"/>
          <w:sz w:val="28"/>
          <w:szCs w:val="28"/>
        </w:rPr>
        <w:t>оптимизации работы с группой детей.</w:t>
      </w:r>
    </w:p>
    <w:p w:rsidR="004D2D16" w:rsidRPr="002A2A5C" w:rsidRDefault="004D2D16" w:rsidP="004D2D16">
      <w:pPr>
        <w:rPr>
          <w:rFonts w:ascii="Times New Roman" w:hAnsi="Times New Roman" w:cs="Times New Roman"/>
          <w:sz w:val="28"/>
          <w:szCs w:val="28"/>
        </w:rPr>
      </w:pPr>
    </w:p>
    <w:p w:rsidR="004D2D16" w:rsidRPr="002A2A5C" w:rsidRDefault="004D2D16" w:rsidP="004D2D16">
      <w:pPr>
        <w:rPr>
          <w:rFonts w:ascii="Times New Roman" w:hAnsi="Times New Roman" w:cs="Times New Roman"/>
          <w:sz w:val="28"/>
          <w:szCs w:val="28"/>
        </w:rPr>
      </w:pPr>
      <w:r w:rsidRPr="002A2A5C">
        <w:rPr>
          <w:rFonts w:ascii="Times New Roman" w:hAnsi="Times New Roman" w:cs="Times New Roman"/>
          <w:sz w:val="28"/>
          <w:szCs w:val="28"/>
        </w:rPr>
        <w:t>В основе оценки лежат следующие принципы:</w:t>
      </w:r>
    </w:p>
    <w:p w:rsidR="004D2D16" w:rsidRPr="002A2A5C" w:rsidRDefault="004D2D16" w:rsidP="004D2D16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2A5C">
        <w:rPr>
          <w:rFonts w:ascii="Times New Roman" w:hAnsi="Times New Roman" w:cs="Times New Roman"/>
          <w:sz w:val="28"/>
          <w:szCs w:val="28"/>
        </w:rPr>
        <w:t>Она строится на основе реального поведения ребенка, а не на результате выполнения специальных  заданий. Информация фиксируется  посредством прямого наблюдения за поведением ребенка. Результаты наблюдения педагог получает в естественной среде (в игровых ситуациях, в ходе режимных моментов, в процессе организованной образовательной деятельности).</w:t>
      </w:r>
    </w:p>
    <w:p w:rsidR="004D2D16" w:rsidRPr="002A2A5C" w:rsidRDefault="004D2D16" w:rsidP="004D2D16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2A5C">
        <w:rPr>
          <w:rFonts w:ascii="Times New Roman" w:hAnsi="Times New Roman" w:cs="Times New Roman"/>
          <w:sz w:val="28"/>
          <w:szCs w:val="28"/>
        </w:rPr>
        <w:t>Тесты проводят педагоги, специалисты, которые проводят с ребенком много времени,  хорошо знают ребенка.</w:t>
      </w:r>
    </w:p>
    <w:p w:rsidR="004D2D16" w:rsidRPr="002A2A5C" w:rsidRDefault="004D2D16" w:rsidP="004D2D16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2A5C">
        <w:rPr>
          <w:rFonts w:ascii="Times New Roman" w:hAnsi="Times New Roman" w:cs="Times New Roman"/>
          <w:sz w:val="28"/>
          <w:szCs w:val="28"/>
        </w:rPr>
        <w:t>Оценка максимально структурирована.</w:t>
      </w:r>
    </w:p>
    <w:p w:rsidR="004D2D16" w:rsidRDefault="004D2D16" w:rsidP="004D2D16">
      <w:pPr>
        <w:rPr>
          <w:rFonts w:ascii="Times New Roman" w:hAnsi="Times New Roman" w:cs="Times New Roman"/>
          <w:sz w:val="28"/>
          <w:szCs w:val="28"/>
        </w:rPr>
      </w:pPr>
      <w:r w:rsidRPr="002A2A5C">
        <w:rPr>
          <w:rFonts w:ascii="Times New Roman" w:hAnsi="Times New Roman" w:cs="Times New Roman"/>
          <w:sz w:val="28"/>
          <w:szCs w:val="28"/>
        </w:rPr>
        <w:t xml:space="preserve">    Анализ осуществляется в соответствии  с  показателями развития ребенка по  образовательным областям, представленным в общих диагностических листах  по каждому возрасту. Для этого заполняются  соответствующие карты  наблюдения  на группу.   Карты  наблюдения  позволяют получить наглядную картину усвоения программного содержания, как по группе, так и суммарные </w:t>
      </w:r>
      <w:r w:rsidRPr="002A2A5C">
        <w:rPr>
          <w:rFonts w:ascii="Times New Roman" w:hAnsi="Times New Roman" w:cs="Times New Roman"/>
          <w:sz w:val="28"/>
          <w:szCs w:val="28"/>
        </w:rPr>
        <w:lastRenderedPageBreak/>
        <w:t>показатели по каждому ребенку. Это помогает педагогам планировать индивидуальную работу с детьми, вносить коррективы в содержание образовательной деятельности. Низкие показатели  на конец года указывают педагогам на те области, в отношении которых должна быть усилена работа с отдельными детьми или всей группой.</w:t>
      </w:r>
    </w:p>
    <w:p w:rsidR="004D2D16" w:rsidRPr="002A2A5C" w:rsidRDefault="004D2D16" w:rsidP="004D2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2A5C">
        <w:rPr>
          <w:rFonts w:ascii="Times New Roman" w:hAnsi="Times New Roman" w:cs="Times New Roman"/>
          <w:sz w:val="28"/>
          <w:szCs w:val="28"/>
        </w:rPr>
        <w:t xml:space="preserve">Методика оценивания  предусматривает  критерии выставления того или иного балла по каждому  параметру. Параметры, оцениваемые специалистами, выделены в отдельные подразделы. Все данные заносятся в сводные таблицы оценки динамики детей.  </w:t>
      </w:r>
    </w:p>
    <w:p w:rsidR="004D2D16" w:rsidRPr="002A2A5C" w:rsidRDefault="004D2D16" w:rsidP="004D2D16">
      <w:pPr>
        <w:rPr>
          <w:rFonts w:ascii="Times New Roman" w:hAnsi="Times New Roman" w:cs="Times New Roman"/>
          <w:sz w:val="28"/>
          <w:szCs w:val="28"/>
        </w:rPr>
      </w:pPr>
      <w:r w:rsidRPr="002A2A5C">
        <w:rPr>
          <w:rFonts w:ascii="Times New Roman" w:hAnsi="Times New Roman" w:cs="Times New Roman"/>
          <w:sz w:val="28"/>
          <w:szCs w:val="28"/>
        </w:rPr>
        <w:t xml:space="preserve">    Система оценок мониторинга трехуровневая: « качество проявляется устойчиво» ( 2 балла), «качество проявляется неустойчиво», то есть, по сути, находится в зоне ближайшего развития, в стадии становления, и проявляется лишь   в совместной   со взрослым деятельности( 1 балл), «качество не проявляется» ( 0 баллов).</w:t>
      </w:r>
    </w:p>
    <w:p w:rsidR="004D2D16" w:rsidRPr="002A2A5C" w:rsidRDefault="004D2D16" w:rsidP="004D2D16">
      <w:pPr>
        <w:rPr>
          <w:rFonts w:ascii="Times New Roman" w:hAnsi="Times New Roman" w:cs="Times New Roman"/>
          <w:sz w:val="28"/>
          <w:szCs w:val="28"/>
        </w:rPr>
      </w:pPr>
      <w:r w:rsidRPr="002A2A5C">
        <w:rPr>
          <w:rFonts w:ascii="Times New Roman" w:hAnsi="Times New Roman" w:cs="Times New Roman"/>
          <w:sz w:val="28"/>
          <w:szCs w:val="28"/>
        </w:rPr>
        <w:t>Результаты мониторинга выражены в процентах и объективно показывают:</w:t>
      </w:r>
    </w:p>
    <w:p w:rsidR="004D2D16" w:rsidRPr="002A2A5C" w:rsidRDefault="004D2D16" w:rsidP="004D2D16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2A2A5C">
        <w:rPr>
          <w:rFonts w:ascii="Times New Roman" w:hAnsi="Times New Roman" w:cs="Times New Roman"/>
          <w:sz w:val="28"/>
          <w:szCs w:val="28"/>
        </w:rPr>
        <w:t>Успешность освоения программы каждым ребенком;</w:t>
      </w:r>
    </w:p>
    <w:p w:rsidR="004D2D16" w:rsidRPr="002A2A5C" w:rsidRDefault="004D2D16" w:rsidP="004D2D16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2A2A5C">
        <w:rPr>
          <w:rFonts w:ascii="Times New Roman" w:hAnsi="Times New Roman" w:cs="Times New Roman"/>
          <w:sz w:val="28"/>
          <w:szCs w:val="28"/>
        </w:rPr>
        <w:t>Успешность освоения содержания выделенных в Программе образовательных областей всей группой детей;</w:t>
      </w:r>
    </w:p>
    <w:p w:rsidR="004D2D16" w:rsidRDefault="004D2D16" w:rsidP="004D2D16">
      <w:pPr>
        <w:ind w:left="360"/>
        <w:rPr>
          <w:rStyle w:val="FontStyle207"/>
          <w:rFonts w:ascii="Times New Roman" w:hAnsi="Times New Roman" w:cs="Times New Roman"/>
          <w:sz w:val="28"/>
          <w:szCs w:val="28"/>
        </w:rPr>
      </w:pPr>
      <w:r w:rsidRPr="002A2A5C">
        <w:rPr>
          <w:rFonts w:ascii="Times New Roman" w:hAnsi="Times New Roman" w:cs="Times New Roman"/>
          <w:sz w:val="28"/>
          <w:szCs w:val="28"/>
        </w:rPr>
        <w:t xml:space="preserve">     Динамика  изменений  степени освоения  содержания образовательных областей каждым ребенком индивидуально  и группой детей в целом за весь учебный год определяется путем сравнения  результатов, полученных на начало года и на конец года.  Если итоговое значение  по какому – либо из параметров ниже 75%, то необходима более активная работа с группой  детей по данному  направлению. Возможно, педагогу следует пересмотреть методы и формы организации образовательной  работы.  Если к концу год показатели развития ребенка оказываются меньше 50 %, то разрабатывается  индивидуальная программа мероприятий, способствующих активизации процесса развития ребенка.</w:t>
      </w:r>
    </w:p>
    <w:p w:rsidR="00E473F9" w:rsidRDefault="00E473F9" w:rsidP="004D2D16">
      <w:pPr>
        <w:rPr>
          <w:rFonts w:ascii="Times New Roman" w:hAnsi="Times New Roman" w:cs="Times New Roman"/>
          <w:b/>
          <w:sz w:val="28"/>
          <w:szCs w:val="28"/>
        </w:rPr>
      </w:pPr>
    </w:p>
    <w:p w:rsidR="004D2D16" w:rsidRPr="00AB06B6" w:rsidRDefault="004D2D16" w:rsidP="004D2D16">
      <w:pPr>
        <w:rPr>
          <w:rFonts w:ascii="Times New Roman" w:hAnsi="Times New Roman" w:cs="Times New Roman"/>
          <w:sz w:val="28"/>
          <w:szCs w:val="28"/>
        </w:rPr>
      </w:pPr>
      <w:r w:rsidRPr="00F26D39">
        <w:rPr>
          <w:rFonts w:ascii="Times New Roman" w:hAnsi="Times New Roman" w:cs="Times New Roman"/>
          <w:b/>
          <w:sz w:val="28"/>
          <w:szCs w:val="28"/>
        </w:rPr>
        <w:t>Обследование  словарного запаса детей логопедической группы на _______________________20      год</w:t>
      </w:r>
    </w:p>
    <w:tbl>
      <w:tblPr>
        <w:tblStyle w:val="a7"/>
        <w:tblW w:w="15276" w:type="dxa"/>
        <w:tblLayout w:type="fixed"/>
        <w:tblLook w:val="04A0" w:firstRow="1" w:lastRow="0" w:firstColumn="1" w:lastColumn="0" w:noHBand="0" w:noVBand="1"/>
      </w:tblPr>
      <w:tblGrid>
        <w:gridCol w:w="540"/>
        <w:gridCol w:w="1411"/>
        <w:gridCol w:w="1559"/>
        <w:gridCol w:w="1560"/>
        <w:gridCol w:w="1417"/>
        <w:gridCol w:w="1276"/>
        <w:gridCol w:w="1559"/>
        <w:gridCol w:w="1559"/>
        <w:gridCol w:w="1276"/>
        <w:gridCol w:w="1559"/>
        <w:gridCol w:w="1560"/>
      </w:tblGrid>
      <w:tr w:rsidR="004D2D16" w:rsidRPr="00F26D39" w:rsidTr="004D2D16">
        <w:tc>
          <w:tcPr>
            <w:tcW w:w="540" w:type="dxa"/>
            <w:vMerge w:val="restart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1411" w:type="dxa"/>
            <w:vMerge w:val="restart"/>
          </w:tcPr>
          <w:p w:rsidR="004D2D16" w:rsidRPr="00F26D39" w:rsidRDefault="00C25102" w:rsidP="004D2D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4D2D16" w:rsidRPr="00F26D39">
              <w:rPr>
                <w:sz w:val="28"/>
                <w:szCs w:val="28"/>
              </w:rPr>
              <w:t xml:space="preserve"> ребёнка</w:t>
            </w:r>
          </w:p>
        </w:tc>
        <w:tc>
          <w:tcPr>
            <w:tcW w:w="4536" w:type="dxa"/>
            <w:gridSpan w:val="3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Предметный словарь</w:t>
            </w:r>
          </w:p>
        </w:tc>
        <w:tc>
          <w:tcPr>
            <w:tcW w:w="2835" w:type="dxa"/>
            <w:gridSpan w:val="2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Глагольный словарь</w:t>
            </w:r>
          </w:p>
        </w:tc>
        <w:tc>
          <w:tcPr>
            <w:tcW w:w="4394" w:type="dxa"/>
            <w:gridSpan w:val="3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Словарь признаков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Общий показатель</w:t>
            </w:r>
          </w:p>
        </w:tc>
      </w:tr>
      <w:tr w:rsidR="004D2D16" w:rsidRPr="00F26D39" w:rsidTr="004D2D16">
        <w:tc>
          <w:tcPr>
            <w:tcW w:w="540" w:type="dxa"/>
            <w:vMerge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411" w:type="dxa"/>
            <w:vMerge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Значение слов</w:t>
            </w:r>
          </w:p>
        </w:tc>
        <w:tc>
          <w:tcPr>
            <w:tcW w:w="1560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Части предмета</w:t>
            </w:r>
          </w:p>
        </w:tc>
        <w:tc>
          <w:tcPr>
            <w:tcW w:w="1417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Слова-обобщения</w:t>
            </w:r>
          </w:p>
        </w:tc>
        <w:tc>
          <w:tcPr>
            <w:tcW w:w="1276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Что делают</w:t>
            </w:r>
          </w:p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 xml:space="preserve">(профессии)  </w:t>
            </w: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Кто как голос подаёт</w:t>
            </w: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Подбор прил. к сущ.</w:t>
            </w:r>
          </w:p>
        </w:tc>
        <w:tc>
          <w:tcPr>
            <w:tcW w:w="1276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антонимы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Образ.прил. от сущ.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540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411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540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2</w:t>
            </w:r>
          </w:p>
        </w:tc>
        <w:tc>
          <w:tcPr>
            <w:tcW w:w="1411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540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3</w:t>
            </w:r>
          </w:p>
        </w:tc>
        <w:tc>
          <w:tcPr>
            <w:tcW w:w="1411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540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4</w:t>
            </w:r>
          </w:p>
        </w:tc>
        <w:tc>
          <w:tcPr>
            <w:tcW w:w="1411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540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5</w:t>
            </w:r>
          </w:p>
        </w:tc>
        <w:tc>
          <w:tcPr>
            <w:tcW w:w="1411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540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6</w:t>
            </w:r>
          </w:p>
        </w:tc>
        <w:tc>
          <w:tcPr>
            <w:tcW w:w="1411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540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7</w:t>
            </w:r>
          </w:p>
        </w:tc>
        <w:tc>
          <w:tcPr>
            <w:tcW w:w="1411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540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8</w:t>
            </w:r>
          </w:p>
        </w:tc>
        <w:tc>
          <w:tcPr>
            <w:tcW w:w="1411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540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9</w:t>
            </w:r>
          </w:p>
        </w:tc>
        <w:tc>
          <w:tcPr>
            <w:tcW w:w="1411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540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10</w:t>
            </w:r>
          </w:p>
        </w:tc>
        <w:tc>
          <w:tcPr>
            <w:tcW w:w="1411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540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11</w:t>
            </w:r>
          </w:p>
        </w:tc>
        <w:tc>
          <w:tcPr>
            <w:tcW w:w="1411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540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12</w:t>
            </w:r>
          </w:p>
        </w:tc>
        <w:tc>
          <w:tcPr>
            <w:tcW w:w="1411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540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13</w:t>
            </w:r>
          </w:p>
        </w:tc>
        <w:tc>
          <w:tcPr>
            <w:tcW w:w="1411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540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14</w:t>
            </w:r>
          </w:p>
        </w:tc>
        <w:tc>
          <w:tcPr>
            <w:tcW w:w="1411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540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15</w:t>
            </w:r>
          </w:p>
        </w:tc>
        <w:tc>
          <w:tcPr>
            <w:tcW w:w="1411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</w:tr>
    </w:tbl>
    <w:p w:rsidR="004D2D16" w:rsidRDefault="004D2D16" w:rsidP="004D2D16">
      <w:pPr>
        <w:rPr>
          <w:rFonts w:ascii="Times New Roman" w:hAnsi="Times New Roman" w:cs="Times New Roman"/>
          <w:b/>
          <w:sz w:val="28"/>
          <w:szCs w:val="28"/>
        </w:rPr>
      </w:pPr>
    </w:p>
    <w:p w:rsidR="004D2D16" w:rsidRDefault="004D2D16" w:rsidP="004D2D16">
      <w:pPr>
        <w:rPr>
          <w:rFonts w:ascii="Times New Roman" w:hAnsi="Times New Roman" w:cs="Times New Roman"/>
          <w:b/>
          <w:sz w:val="28"/>
          <w:szCs w:val="28"/>
        </w:rPr>
      </w:pPr>
    </w:p>
    <w:p w:rsidR="004D2D16" w:rsidRDefault="004D2D16" w:rsidP="004D2D16">
      <w:pPr>
        <w:rPr>
          <w:rFonts w:ascii="Times New Roman" w:hAnsi="Times New Roman" w:cs="Times New Roman"/>
          <w:b/>
          <w:sz w:val="28"/>
          <w:szCs w:val="28"/>
        </w:rPr>
      </w:pPr>
    </w:p>
    <w:p w:rsidR="004D2D16" w:rsidRDefault="004D2D16" w:rsidP="004D2D16">
      <w:pPr>
        <w:rPr>
          <w:rFonts w:ascii="Times New Roman" w:hAnsi="Times New Roman" w:cs="Times New Roman"/>
          <w:b/>
          <w:sz w:val="28"/>
          <w:szCs w:val="28"/>
        </w:rPr>
      </w:pPr>
    </w:p>
    <w:p w:rsidR="00E473F9" w:rsidRDefault="00E473F9" w:rsidP="004D2D16">
      <w:pPr>
        <w:rPr>
          <w:rFonts w:ascii="Times New Roman" w:hAnsi="Times New Roman" w:cs="Times New Roman"/>
          <w:b/>
          <w:sz w:val="28"/>
          <w:szCs w:val="28"/>
        </w:rPr>
      </w:pPr>
    </w:p>
    <w:p w:rsidR="004D2D16" w:rsidRPr="00F26D39" w:rsidRDefault="004D2D16" w:rsidP="004D2D16">
      <w:pPr>
        <w:rPr>
          <w:rFonts w:ascii="Times New Roman" w:hAnsi="Times New Roman" w:cs="Times New Roman"/>
          <w:sz w:val="28"/>
          <w:szCs w:val="28"/>
        </w:rPr>
      </w:pPr>
      <w:r w:rsidRPr="00F26D39">
        <w:rPr>
          <w:rFonts w:ascii="Times New Roman" w:hAnsi="Times New Roman" w:cs="Times New Roman"/>
          <w:b/>
          <w:sz w:val="28"/>
          <w:szCs w:val="28"/>
        </w:rPr>
        <w:t>Обследование грамматического строя речи детей логопедической группы на _______________________20      год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4"/>
        <w:gridCol w:w="3117"/>
        <w:gridCol w:w="2693"/>
        <w:gridCol w:w="2552"/>
        <w:gridCol w:w="2551"/>
        <w:gridCol w:w="2622"/>
        <w:gridCol w:w="1516"/>
      </w:tblGrid>
      <w:tr w:rsidR="004D2D16" w:rsidRPr="00F26D39" w:rsidTr="004D2D16">
        <w:tc>
          <w:tcPr>
            <w:tcW w:w="675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3119" w:type="dxa"/>
          </w:tcPr>
          <w:p w:rsidR="004D2D16" w:rsidRPr="00F26D39" w:rsidRDefault="00C25102" w:rsidP="004D2D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4D2D16" w:rsidRPr="00F26D39">
              <w:rPr>
                <w:sz w:val="28"/>
                <w:szCs w:val="28"/>
              </w:rPr>
              <w:t xml:space="preserve"> ребёнка</w:t>
            </w:r>
          </w:p>
        </w:tc>
        <w:tc>
          <w:tcPr>
            <w:tcW w:w="2693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Образование существительных  множественного числа</w:t>
            </w:r>
          </w:p>
        </w:tc>
        <w:tc>
          <w:tcPr>
            <w:tcW w:w="2552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Образование уменьшительно-ласкательной формы</w:t>
            </w:r>
          </w:p>
        </w:tc>
        <w:tc>
          <w:tcPr>
            <w:tcW w:w="2551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Согласование прилагательных с существительными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Согласование существительных с</w:t>
            </w:r>
          </w:p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числительными</w:t>
            </w:r>
          </w:p>
        </w:tc>
        <w:tc>
          <w:tcPr>
            <w:tcW w:w="1489" w:type="dxa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Общий показатель</w:t>
            </w:r>
          </w:p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675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489" w:type="dxa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675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489" w:type="dxa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675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489" w:type="dxa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675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489" w:type="dxa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675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489" w:type="dxa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675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489" w:type="dxa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675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489" w:type="dxa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675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8</w:t>
            </w:r>
          </w:p>
        </w:tc>
        <w:tc>
          <w:tcPr>
            <w:tcW w:w="311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489" w:type="dxa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675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9</w:t>
            </w:r>
          </w:p>
        </w:tc>
        <w:tc>
          <w:tcPr>
            <w:tcW w:w="311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489" w:type="dxa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675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10</w:t>
            </w:r>
          </w:p>
        </w:tc>
        <w:tc>
          <w:tcPr>
            <w:tcW w:w="311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489" w:type="dxa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675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11</w:t>
            </w:r>
          </w:p>
        </w:tc>
        <w:tc>
          <w:tcPr>
            <w:tcW w:w="311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489" w:type="dxa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675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12</w:t>
            </w:r>
          </w:p>
        </w:tc>
        <w:tc>
          <w:tcPr>
            <w:tcW w:w="311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489" w:type="dxa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675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13</w:t>
            </w:r>
          </w:p>
        </w:tc>
        <w:tc>
          <w:tcPr>
            <w:tcW w:w="311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489" w:type="dxa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675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14</w:t>
            </w:r>
          </w:p>
        </w:tc>
        <w:tc>
          <w:tcPr>
            <w:tcW w:w="311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489" w:type="dxa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675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1489" w:type="dxa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</w:tr>
    </w:tbl>
    <w:p w:rsidR="004D2D16" w:rsidRDefault="004D2D16" w:rsidP="004D2D16">
      <w:pPr>
        <w:rPr>
          <w:rFonts w:ascii="Times New Roman" w:hAnsi="Times New Roman" w:cs="Times New Roman"/>
          <w:sz w:val="28"/>
          <w:szCs w:val="28"/>
        </w:rPr>
      </w:pPr>
    </w:p>
    <w:p w:rsidR="004D2D16" w:rsidRDefault="004D2D16" w:rsidP="004D2D16">
      <w:pPr>
        <w:rPr>
          <w:rFonts w:ascii="Times New Roman" w:hAnsi="Times New Roman" w:cs="Times New Roman"/>
          <w:sz w:val="28"/>
          <w:szCs w:val="28"/>
        </w:rPr>
      </w:pPr>
    </w:p>
    <w:p w:rsidR="004D2D16" w:rsidRDefault="004D2D16" w:rsidP="004D2D16">
      <w:pPr>
        <w:rPr>
          <w:rFonts w:ascii="Times New Roman" w:hAnsi="Times New Roman" w:cs="Times New Roman"/>
          <w:sz w:val="28"/>
          <w:szCs w:val="28"/>
        </w:rPr>
      </w:pPr>
    </w:p>
    <w:p w:rsidR="004D2D16" w:rsidRDefault="004D2D16" w:rsidP="004D2D16">
      <w:pPr>
        <w:rPr>
          <w:rFonts w:ascii="Times New Roman" w:hAnsi="Times New Roman" w:cs="Times New Roman"/>
          <w:sz w:val="28"/>
          <w:szCs w:val="28"/>
        </w:rPr>
      </w:pPr>
    </w:p>
    <w:p w:rsidR="004D2D16" w:rsidRDefault="004D2D16" w:rsidP="004D2D16">
      <w:pPr>
        <w:rPr>
          <w:rFonts w:ascii="Times New Roman" w:hAnsi="Times New Roman" w:cs="Times New Roman"/>
          <w:sz w:val="28"/>
          <w:szCs w:val="28"/>
        </w:rPr>
      </w:pPr>
    </w:p>
    <w:p w:rsidR="004D2D16" w:rsidRPr="008D6C8F" w:rsidRDefault="004D2D16" w:rsidP="004D2D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C8F">
        <w:rPr>
          <w:rFonts w:ascii="Times New Roman" w:hAnsi="Times New Roman" w:cs="Times New Roman"/>
          <w:b/>
          <w:sz w:val="28"/>
          <w:szCs w:val="28"/>
        </w:rPr>
        <w:t>Обследование связной речи детей логопедической группы на _____________________________20   год</w:t>
      </w:r>
    </w:p>
    <w:p w:rsidR="004D2D16" w:rsidRDefault="004D2D16" w:rsidP="004D2D16">
      <w:pPr>
        <w:rPr>
          <w:sz w:val="28"/>
          <w:szCs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63"/>
        <w:gridCol w:w="3012"/>
        <w:gridCol w:w="2355"/>
        <w:gridCol w:w="2354"/>
        <w:gridCol w:w="2488"/>
        <w:gridCol w:w="1974"/>
        <w:gridCol w:w="1721"/>
        <w:gridCol w:w="992"/>
      </w:tblGrid>
      <w:tr w:rsidR="004D2D16" w:rsidRPr="005D572B" w:rsidTr="004D2D16">
        <w:tc>
          <w:tcPr>
            <w:tcW w:w="663" w:type="dxa"/>
          </w:tcPr>
          <w:p w:rsidR="004D2D16" w:rsidRPr="00861B89" w:rsidRDefault="004D2D16" w:rsidP="004D2D16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861B89">
              <w:rPr>
                <w:rFonts w:asciiTheme="minorHAnsi" w:hAnsiTheme="minorHAnsi" w:cstheme="minorHAnsi"/>
                <w:sz w:val="28"/>
                <w:szCs w:val="28"/>
              </w:rPr>
              <w:t>№</w:t>
            </w:r>
          </w:p>
        </w:tc>
        <w:tc>
          <w:tcPr>
            <w:tcW w:w="3012" w:type="dxa"/>
          </w:tcPr>
          <w:p w:rsidR="004D2D16" w:rsidRPr="005D572B" w:rsidRDefault="00C25102" w:rsidP="004D2D16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4D2D16" w:rsidRPr="005D572B">
              <w:rPr>
                <w:sz w:val="28"/>
                <w:szCs w:val="28"/>
              </w:rPr>
              <w:t xml:space="preserve"> ребёнка</w:t>
            </w:r>
          </w:p>
        </w:tc>
        <w:tc>
          <w:tcPr>
            <w:tcW w:w="2355" w:type="dxa"/>
          </w:tcPr>
          <w:p w:rsidR="004D2D16" w:rsidRPr="005D572B" w:rsidRDefault="004D2D16" w:rsidP="004D2D16">
            <w:pPr>
              <w:pStyle w:val="a3"/>
              <w:jc w:val="center"/>
              <w:rPr>
                <w:sz w:val="22"/>
                <w:szCs w:val="22"/>
              </w:rPr>
            </w:pPr>
            <w:r w:rsidRPr="005D572B">
              <w:rPr>
                <w:sz w:val="22"/>
                <w:szCs w:val="22"/>
              </w:rPr>
              <w:t xml:space="preserve"> Составление предложения по предметным картинкам</w:t>
            </w:r>
          </w:p>
        </w:tc>
        <w:tc>
          <w:tcPr>
            <w:tcW w:w="2354" w:type="dxa"/>
          </w:tcPr>
          <w:p w:rsidR="004D2D16" w:rsidRPr="005D572B" w:rsidRDefault="004D2D16" w:rsidP="004D2D16">
            <w:pPr>
              <w:pStyle w:val="a3"/>
              <w:jc w:val="center"/>
              <w:rPr>
                <w:sz w:val="22"/>
                <w:szCs w:val="22"/>
              </w:rPr>
            </w:pPr>
            <w:r w:rsidRPr="005D572B">
              <w:rPr>
                <w:sz w:val="22"/>
                <w:szCs w:val="22"/>
              </w:rPr>
              <w:t xml:space="preserve">Составление предложения по сюжетным  картинкам </w:t>
            </w:r>
          </w:p>
        </w:tc>
        <w:tc>
          <w:tcPr>
            <w:tcW w:w="2488" w:type="dxa"/>
          </w:tcPr>
          <w:p w:rsidR="004D2D16" w:rsidRPr="005D572B" w:rsidRDefault="004D2D16" w:rsidP="004D2D16">
            <w:pPr>
              <w:pStyle w:val="a3"/>
              <w:jc w:val="center"/>
              <w:rPr>
                <w:sz w:val="22"/>
                <w:szCs w:val="22"/>
              </w:rPr>
            </w:pPr>
            <w:r w:rsidRPr="005D572B">
              <w:rPr>
                <w:sz w:val="22"/>
                <w:szCs w:val="22"/>
              </w:rPr>
              <w:t xml:space="preserve">Составление предложения по серии сюжетных картинок </w:t>
            </w: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:rsidR="004D2D16" w:rsidRPr="005D572B" w:rsidRDefault="004D2D16" w:rsidP="004D2D16">
            <w:pPr>
              <w:pStyle w:val="a3"/>
              <w:jc w:val="center"/>
              <w:rPr>
                <w:sz w:val="22"/>
                <w:szCs w:val="22"/>
              </w:rPr>
            </w:pPr>
            <w:r w:rsidRPr="005D572B">
              <w:rPr>
                <w:sz w:val="22"/>
                <w:szCs w:val="22"/>
              </w:rPr>
              <w:t xml:space="preserve"> Составление предложения с предложенными словами</w:t>
            </w:r>
          </w:p>
        </w:tc>
        <w:tc>
          <w:tcPr>
            <w:tcW w:w="1721" w:type="dxa"/>
            <w:tcBorders>
              <w:left w:val="single" w:sz="4" w:space="0" w:color="auto"/>
              <w:right w:val="single" w:sz="4" w:space="0" w:color="auto"/>
            </w:tcBorders>
          </w:tcPr>
          <w:p w:rsidR="004D2D16" w:rsidRPr="005D572B" w:rsidRDefault="004D2D16" w:rsidP="004D2D16">
            <w:pPr>
              <w:pStyle w:val="a3"/>
              <w:jc w:val="center"/>
            </w:pPr>
            <w:r w:rsidRPr="005D572B">
              <w:t>Пересказ незнакомого текста</w:t>
            </w:r>
          </w:p>
          <w:p w:rsidR="004D2D16" w:rsidRPr="005D572B" w:rsidRDefault="004D2D16" w:rsidP="004D2D16">
            <w:pPr>
              <w:pStyle w:val="a3"/>
              <w:jc w:val="center"/>
            </w:pPr>
          </w:p>
          <w:p w:rsidR="004D2D16" w:rsidRPr="005D572B" w:rsidRDefault="004D2D16" w:rsidP="004D2D16">
            <w:pPr>
              <w:pStyle w:val="a3"/>
              <w:jc w:val="center"/>
            </w:pPr>
          </w:p>
          <w:p w:rsidR="004D2D16" w:rsidRPr="005D572B" w:rsidRDefault="004D2D16" w:rsidP="004D2D1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2D16" w:rsidRPr="005D572B" w:rsidRDefault="004D2D16" w:rsidP="004D2D16">
            <w:pPr>
              <w:pStyle w:val="a3"/>
              <w:jc w:val="center"/>
            </w:pPr>
            <w:r w:rsidRPr="005D572B">
              <w:t xml:space="preserve">Общий </w:t>
            </w:r>
          </w:p>
          <w:p w:rsidR="004D2D16" w:rsidRPr="005D572B" w:rsidRDefault="004D2D16" w:rsidP="004D2D16">
            <w:pPr>
              <w:pStyle w:val="a3"/>
              <w:jc w:val="center"/>
            </w:pPr>
            <w:r w:rsidRPr="005D572B">
              <w:t>показатель</w:t>
            </w:r>
          </w:p>
          <w:p w:rsidR="004D2D16" w:rsidRPr="005D572B" w:rsidRDefault="004D2D16" w:rsidP="004D2D16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4D2D16" w:rsidTr="004D2D16">
        <w:tc>
          <w:tcPr>
            <w:tcW w:w="663" w:type="dxa"/>
          </w:tcPr>
          <w:p w:rsidR="004D2D16" w:rsidRPr="00861B89" w:rsidRDefault="004D2D16" w:rsidP="004D2D16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861B89"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  <w:tc>
          <w:tcPr>
            <w:tcW w:w="3012" w:type="dxa"/>
          </w:tcPr>
          <w:p w:rsidR="004D2D16" w:rsidRPr="00861B89" w:rsidRDefault="004D2D16" w:rsidP="004D2D16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355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354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488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1721" w:type="dxa"/>
            <w:tcBorders>
              <w:left w:val="single" w:sz="4" w:space="0" w:color="auto"/>
              <w:righ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4D2D16" w:rsidTr="004D2D16">
        <w:tc>
          <w:tcPr>
            <w:tcW w:w="663" w:type="dxa"/>
          </w:tcPr>
          <w:p w:rsidR="004D2D16" w:rsidRPr="00861B89" w:rsidRDefault="004D2D16" w:rsidP="004D2D16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861B89">
              <w:rPr>
                <w:rFonts w:asciiTheme="minorHAnsi" w:hAnsiTheme="minorHAnsi" w:cstheme="minorHAnsi"/>
                <w:sz w:val="28"/>
                <w:szCs w:val="28"/>
              </w:rPr>
              <w:t>2</w:t>
            </w:r>
          </w:p>
        </w:tc>
        <w:tc>
          <w:tcPr>
            <w:tcW w:w="3012" w:type="dxa"/>
          </w:tcPr>
          <w:p w:rsidR="004D2D16" w:rsidRPr="00861B89" w:rsidRDefault="004D2D16" w:rsidP="004D2D16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355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354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488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1721" w:type="dxa"/>
            <w:tcBorders>
              <w:left w:val="single" w:sz="4" w:space="0" w:color="auto"/>
              <w:righ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4D2D16" w:rsidTr="004D2D16">
        <w:tc>
          <w:tcPr>
            <w:tcW w:w="663" w:type="dxa"/>
          </w:tcPr>
          <w:p w:rsidR="004D2D16" w:rsidRPr="00861B89" w:rsidRDefault="004D2D16" w:rsidP="004D2D16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861B89">
              <w:rPr>
                <w:rFonts w:asciiTheme="minorHAnsi" w:hAnsiTheme="minorHAnsi" w:cstheme="minorHAnsi"/>
                <w:sz w:val="28"/>
                <w:szCs w:val="28"/>
              </w:rPr>
              <w:t>3</w:t>
            </w:r>
          </w:p>
        </w:tc>
        <w:tc>
          <w:tcPr>
            <w:tcW w:w="3012" w:type="dxa"/>
          </w:tcPr>
          <w:p w:rsidR="004D2D16" w:rsidRPr="00861B89" w:rsidRDefault="004D2D16" w:rsidP="004D2D16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355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354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488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1721" w:type="dxa"/>
            <w:tcBorders>
              <w:left w:val="single" w:sz="4" w:space="0" w:color="auto"/>
              <w:righ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4D2D16" w:rsidTr="004D2D16">
        <w:tc>
          <w:tcPr>
            <w:tcW w:w="663" w:type="dxa"/>
          </w:tcPr>
          <w:p w:rsidR="004D2D16" w:rsidRPr="00861B89" w:rsidRDefault="004D2D16" w:rsidP="004D2D16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861B89">
              <w:rPr>
                <w:rFonts w:asciiTheme="minorHAnsi" w:hAnsiTheme="minorHAnsi" w:cstheme="minorHAnsi"/>
                <w:sz w:val="28"/>
                <w:szCs w:val="28"/>
              </w:rPr>
              <w:t>4</w:t>
            </w:r>
          </w:p>
        </w:tc>
        <w:tc>
          <w:tcPr>
            <w:tcW w:w="3012" w:type="dxa"/>
          </w:tcPr>
          <w:p w:rsidR="004D2D16" w:rsidRPr="00861B89" w:rsidRDefault="004D2D16" w:rsidP="004D2D16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355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354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488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1721" w:type="dxa"/>
            <w:tcBorders>
              <w:left w:val="single" w:sz="4" w:space="0" w:color="auto"/>
              <w:righ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4D2D16" w:rsidTr="004D2D16">
        <w:tc>
          <w:tcPr>
            <w:tcW w:w="663" w:type="dxa"/>
          </w:tcPr>
          <w:p w:rsidR="004D2D16" w:rsidRPr="00861B89" w:rsidRDefault="004D2D16" w:rsidP="004D2D16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861B89">
              <w:rPr>
                <w:rFonts w:asciiTheme="minorHAnsi" w:hAnsiTheme="minorHAnsi" w:cstheme="minorHAnsi"/>
                <w:sz w:val="28"/>
                <w:szCs w:val="28"/>
              </w:rPr>
              <w:t>5</w:t>
            </w:r>
          </w:p>
        </w:tc>
        <w:tc>
          <w:tcPr>
            <w:tcW w:w="3012" w:type="dxa"/>
          </w:tcPr>
          <w:p w:rsidR="004D2D16" w:rsidRPr="00861B89" w:rsidRDefault="004D2D16" w:rsidP="004D2D16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355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354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488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1721" w:type="dxa"/>
            <w:tcBorders>
              <w:left w:val="single" w:sz="4" w:space="0" w:color="auto"/>
              <w:righ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4D2D16" w:rsidTr="004D2D16">
        <w:tc>
          <w:tcPr>
            <w:tcW w:w="663" w:type="dxa"/>
          </w:tcPr>
          <w:p w:rsidR="004D2D16" w:rsidRPr="00861B89" w:rsidRDefault="004D2D16" w:rsidP="004D2D16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861B89">
              <w:rPr>
                <w:rFonts w:asciiTheme="minorHAnsi" w:hAnsiTheme="minorHAnsi" w:cstheme="minorHAnsi"/>
                <w:sz w:val="28"/>
                <w:szCs w:val="28"/>
              </w:rPr>
              <w:t>6</w:t>
            </w:r>
          </w:p>
        </w:tc>
        <w:tc>
          <w:tcPr>
            <w:tcW w:w="3012" w:type="dxa"/>
          </w:tcPr>
          <w:p w:rsidR="004D2D16" w:rsidRPr="00861B89" w:rsidRDefault="004D2D16" w:rsidP="004D2D16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355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354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488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1721" w:type="dxa"/>
            <w:tcBorders>
              <w:left w:val="single" w:sz="4" w:space="0" w:color="auto"/>
              <w:righ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4D2D16" w:rsidTr="004D2D16">
        <w:tc>
          <w:tcPr>
            <w:tcW w:w="663" w:type="dxa"/>
          </w:tcPr>
          <w:p w:rsidR="004D2D16" w:rsidRPr="00861B89" w:rsidRDefault="004D2D16" w:rsidP="004D2D16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861B89">
              <w:rPr>
                <w:rFonts w:asciiTheme="minorHAnsi" w:hAnsiTheme="minorHAnsi" w:cstheme="minorHAnsi"/>
                <w:sz w:val="28"/>
                <w:szCs w:val="28"/>
              </w:rPr>
              <w:t>7</w:t>
            </w:r>
          </w:p>
        </w:tc>
        <w:tc>
          <w:tcPr>
            <w:tcW w:w="3012" w:type="dxa"/>
          </w:tcPr>
          <w:p w:rsidR="004D2D16" w:rsidRPr="00861B89" w:rsidRDefault="004D2D16" w:rsidP="004D2D16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355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354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488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1721" w:type="dxa"/>
            <w:tcBorders>
              <w:left w:val="single" w:sz="4" w:space="0" w:color="auto"/>
              <w:righ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4D2D16" w:rsidTr="004D2D16">
        <w:tc>
          <w:tcPr>
            <w:tcW w:w="663" w:type="dxa"/>
          </w:tcPr>
          <w:p w:rsidR="004D2D16" w:rsidRPr="00861B89" w:rsidRDefault="004D2D16" w:rsidP="004D2D16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861B89">
              <w:rPr>
                <w:rFonts w:asciiTheme="minorHAnsi" w:hAnsiTheme="minorHAnsi" w:cstheme="minorHAnsi"/>
                <w:sz w:val="28"/>
                <w:szCs w:val="28"/>
              </w:rPr>
              <w:t>8</w:t>
            </w:r>
          </w:p>
        </w:tc>
        <w:tc>
          <w:tcPr>
            <w:tcW w:w="3012" w:type="dxa"/>
          </w:tcPr>
          <w:p w:rsidR="004D2D16" w:rsidRPr="00861B89" w:rsidRDefault="004D2D16" w:rsidP="004D2D16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355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354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488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1721" w:type="dxa"/>
            <w:tcBorders>
              <w:left w:val="single" w:sz="4" w:space="0" w:color="auto"/>
              <w:righ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4D2D16" w:rsidTr="004D2D16">
        <w:tc>
          <w:tcPr>
            <w:tcW w:w="663" w:type="dxa"/>
          </w:tcPr>
          <w:p w:rsidR="004D2D16" w:rsidRPr="00861B89" w:rsidRDefault="004D2D16" w:rsidP="004D2D16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861B89">
              <w:rPr>
                <w:rFonts w:asciiTheme="minorHAnsi" w:hAnsiTheme="minorHAnsi" w:cstheme="minorHAnsi"/>
                <w:sz w:val="28"/>
                <w:szCs w:val="28"/>
              </w:rPr>
              <w:t>9</w:t>
            </w:r>
          </w:p>
        </w:tc>
        <w:tc>
          <w:tcPr>
            <w:tcW w:w="3012" w:type="dxa"/>
          </w:tcPr>
          <w:p w:rsidR="004D2D16" w:rsidRPr="00861B89" w:rsidRDefault="004D2D16" w:rsidP="004D2D16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355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354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488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1721" w:type="dxa"/>
            <w:tcBorders>
              <w:left w:val="single" w:sz="4" w:space="0" w:color="auto"/>
              <w:righ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4D2D16" w:rsidTr="004D2D16">
        <w:tc>
          <w:tcPr>
            <w:tcW w:w="663" w:type="dxa"/>
          </w:tcPr>
          <w:p w:rsidR="004D2D16" w:rsidRPr="00861B89" w:rsidRDefault="004D2D16" w:rsidP="004D2D16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861B89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3012" w:type="dxa"/>
          </w:tcPr>
          <w:p w:rsidR="004D2D16" w:rsidRPr="00861B89" w:rsidRDefault="004D2D16" w:rsidP="004D2D16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355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354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488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1721" w:type="dxa"/>
            <w:tcBorders>
              <w:left w:val="single" w:sz="4" w:space="0" w:color="auto"/>
              <w:righ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4D2D16" w:rsidTr="004D2D16">
        <w:tc>
          <w:tcPr>
            <w:tcW w:w="663" w:type="dxa"/>
          </w:tcPr>
          <w:p w:rsidR="004D2D16" w:rsidRPr="00861B89" w:rsidRDefault="004D2D16" w:rsidP="004D2D16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861B89"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3012" w:type="dxa"/>
          </w:tcPr>
          <w:p w:rsidR="004D2D16" w:rsidRPr="00861B89" w:rsidRDefault="004D2D16" w:rsidP="004D2D16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355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354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488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1721" w:type="dxa"/>
            <w:tcBorders>
              <w:left w:val="single" w:sz="4" w:space="0" w:color="auto"/>
              <w:righ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4D2D16" w:rsidTr="004D2D16">
        <w:tc>
          <w:tcPr>
            <w:tcW w:w="663" w:type="dxa"/>
          </w:tcPr>
          <w:p w:rsidR="004D2D16" w:rsidRPr="00861B89" w:rsidRDefault="004D2D16" w:rsidP="004D2D16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861B89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3012" w:type="dxa"/>
          </w:tcPr>
          <w:p w:rsidR="004D2D16" w:rsidRPr="00861B89" w:rsidRDefault="004D2D16" w:rsidP="004D2D16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355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354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488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1721" w:type="dxa"/>
            <w:tcBorders>
              <w:left w:val="single" w:sz="4" w:space="0" w:color="auto"/>
              <w:righ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4D2D16" w:rsidTr="004D2D16">
        <w:tc>
          <w:tcPr>
            <w:tcW w:w="663" w:type="dxa"/>
          </w:tcPr>
          <w:p w:rsidR="004D2D16" w:rsidRPr="00861B89" w:rsidRDefault="004D2D16" w:rsidP="004D2D16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861B89"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3012" w:type="dxa"/>
          </w:tcPr>
          <w:p w:rsidR="004D2D16" w:rsidRPr="00861B89" w:rsidRDefault="004D2D16" w:rsidP="004D2D16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355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354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488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1721" w:type="dxa"/>
            <w:tcBorders>
              <w:left w:val="single" w:sz="4" w:space="0" w:color="auto"/>
              <w:righ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4D2D16" w:rsidTr="004D2D16">
        <w:tc>
          <w:tcPr>
            <w:tcW w:w="663" w:type="dxa"/>
          </w:tcPr>
          <w:p w:rsidR="004D2D16" w:rsidRPr="00861B89" w:rsidRDefault="004D2D16" w:rsidP="004D2D16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861B89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  <w:tc>
          <w:tcPr>
            <w:tcW w:w="3012" w:type="dxa"/>
          </w:tcPr>
          <w:p w:rsidR="004D2D16" w:rsidRPr="00861B89" w:rsidRDefault="004D2D16" w:rsidP="004D2D16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355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354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488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1721" w:type="dxa"/>
            <w:tcBorders>
              <w:left w:val="single" w:sz="4" w:space="0" w:color="auto"/>
              <w:righ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4D2D16" w:rsidTr="004D2D16">
        <w:tc>
          <w:tcPr>
            <w:tcW w:w="663" w:type="dxa"/>
          </w:tcPr>
          <w:p w:rsidR="004D2D16" w:rsidRPr="00861B89" w:rsidRDefault="004D2D16" w:rsidP="004D2D16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861B89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3012" w:type="dxa"/>
          </w:tcPr>
          <w:p w:rsidR="004D2D16" w:rsidRPr="00861B89" w:rsidRDefault="004D2D16" w:rsidP="004D2D16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355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354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488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1721" w:type="dxa"/>
            <w:tcBorders>
              <w:left w:val="single" w:sz="4" w:space="0" w:color="auto"/>
              <w:righ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4D2D16" w:rsidTr="004D2D16">
        <w:tc>
          <w:tcPr>
            <w:tcW w:w="663" w:type="dxa"/>
          </w:tcPr>
          <w:p w:rsidR="004D2D16" w:rsidRPr="00861B89" w:rsidRDefault="004D2D16" w:rsidP="004D2D16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  <w:tc>
          <w:tcPr>
            <w:tcW w:w="3012" w:type="dxa"/>
          </w:tcPr>
          <w:p w:rsidR="004D2D16" w:rsidRPr="00861B89" w:rsidRDefault="004D2D16" w:rsidP="004D2D16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355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354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488" w:type="dxa"/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1721" w:type="dxa"/>
            <w:tcBorders>
              <w:left w:val="single" w:sz="4" w:space="0" w:color="auto"/>
              <w:righ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2D16" w:rsidRDefault="004D2D16" w:rsidP="004D2D16">
            <w:pPr>
              <w:pStyle w:val="a3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</w:tbl>
    <w:p w:rsidR="004D2D16" w:rsidRDefault="004D2D16" w:rsidP="004D2D16">
      <w:pPr>
        <w:rPr>
          <w:rFonts w:ascii="Times New Roman" w:hAnsi="Times New Roman" w:cs="Times New Roman"/>
          <w:b/>
          <w:sz w:val="28"/>
          <w:szCs w:val="28"/>
        </w:rPr>
      </w:pPr>
      <w:bookmarkStart w:id="7" w:name="_MON_1502564605"/>
      <w:bookmarkStart w:id="8" w:name="_MON_1502564641"/>
      <w:bookmarkEnd w:id="7"/>
      <w:bookmarkEnd w:id="8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473F9" w:rsidRDefault="00E473F9" w:rsidP="004D2D1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D2D16" w:rsidRPr="004D2D16" w:rsidRDefault="004D2D16" w:rsidP="004D2D1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D2D16">
        <w:rPr>
          <w:rFonts w:ascii="Times New Roman" w:hAnsi="Times New Roman" w:cs="Times New Roman"/>
          <w:b/>
          <w:sz w:val="28"/>
          <w:szCs w:val="28"/>
        </w:rPr>
        <w:t>Протокол обследования звуков</w:t>
      </w:r>
    </w:p>
    <w:p w:rsidR="004D2D16" w:rsidRPr="004D2D16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D16">
        <w:rPr>
          <w:rFonts w:ascii="Times New Roman" w:hAnsi="Times New Roman" w:cs="Times New Roman"/>
          <w:sz w:val="28"/>
          <w:szCs w:val="28"/>
        </w:rPr>
        <w:lastRenderedPageBreak/>
        <w:t>Фамилия, имя, отчество  _____________________________________________________</w:t>
      </w:r>
    </w:p>
    <w:p w:rsidR="004D2D16" w:rsidRPr="004D2D16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D16">
        <w:rPr>
          <w:rFonts w:ascii="Times New Roman" w:hAnsi="Times New Roman" w:cs="Times New Roman"/>
          <w:sz w:val="28"/>
          <w:szCs w:val="28"/>
        </w:rPr>
        <w:t xml:space="preserve">Возраст ___________________________________  </w:t>
      </w:r>
    </w:p>
    <w:p w:rsidR="004D2D16" w:rsidRPr="004D2D16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5134" w:type="dxa"/>
        <w:tblLook w:val="04A0" w:firstRow="1" w:lastRow="0" w:firstColumn="1" w:lastColumn="0" w:noHBand="0" w:noVBand="1"/>
      </w:tblPr>
      <w:tblGrid>
        <w:gridCol w:w="2093"/>
        <w:gridCol w:w="2551"/>
        <w:gridCol w:w="2610"/>
        <w:gridCol w:w="84"/>
        <w:gridCol w:w="2835"/>
        <w:gridCol w:w="4961"/>
      </w:tblGrid>
      <w:tr w:rsidR="004D2D16" w:rsidRPr="00F26D39" w:rsidTr="004D2D16">
        <w:trPr>
          <w:trHeight w:val="345"/>
        </w:trPr>
        <w:tc>
          <w:tcPr>
            <w:tcW w:w="2093" w:type="dxa"/>
            <w:vMerge w:val="restart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 xml:space="preserve"> Исследуемый </w:t>
            </w:r>
          </w:p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 xml:space="preserve">           звук</w:t>
            </w:r>
          </w:p>
        </w:tc>
        <w:tc>
          <w:tcPr>
            <w:tcW w:w="2551" w:type="dxa"/>
            <w:vMerge w:val="restart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 xml:space="preserve">           Слова</w:t>
            </w:r>
          </w:p>
        </w:tc>
        <w:tc>
          <w:tcPr>
            <w:tcW w:w="5529" w:type="dxa"/>
            <w:gridSpan w:val="3"/>
            <w:tcBorders>
              <w:bottom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Как произносит</w:t>
            </w:r>
          </w:p>
        </w:tc>
        <w:tc>
          <w:tcPr>
            <w:tcW w:w="4961" w:type="dxa"/>
            <w:vMerge w:val="restart"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 xml:space="preserve">      Заключение и примечание</w:t>
            </w:r>
          </w:p>
        </w:tc>
      </w:tr>
      <w:tr w:rsidR="004D2D16" w:rsidRPr="00F26D39" w:rsidTr="004D2D16">
        <w:trPr>
          <w:trHeight w:val="285"/>
        </w:trPr>
        <w:tc>
          <w:tcPr>
            <w:tcW w:w="2093" w:type="dxa"/>
            <w:vMerge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4961" w:type="dxa"/>
            <w:vMerge/>
          </w:tcPr>
          <w:p w:rsidR="004D2D16" w:rsidRPr="00F26D39" w:rsidRDefault="004D2D16" w:rsidP="004D2D16">
            <w:pPr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2093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Ы</w:t>
            </w:r>
          </w:p>
        </w:tc>
        <w:tc>
          <w:tcPr>
            <w:tcW w:w="255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дым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мышь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грибы</w:t>
            </w: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2093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С</w:t>
            </w:r>
          </w:p>
        </w:tc>
        <w:tc>
          <w:tcPr>
            <w:tcW w:w="255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собака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колесо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нос</w:t>
            </w: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2093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З</w:t>
            </w:r>
          </w:p>
        </w:tc>
        <w:tc>
          <w:tcPr>
            <w:tcW w:w="255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замок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коза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звезда</w:t>
            </w: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2093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Ш</w:t>
            </w:r>
          </w:p>
        </w:tc>
        <w:tc>
          <w:tcPr>
            <w:tcW w:w="255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шапка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кошка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мышь</w:t>
            </w: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2093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Ж</w:t>
            </w:r>
          </w:p>
        </w:tc>
        <w:tc>
          <w:tcPr>
            <w:tcW w:w="255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жук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ножик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ножницы</w:t>
            </w: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2093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Ц</w:t>
            </w:r>
          </w:p>
        </w:tc>
        <w:tc>
          <w:tcPr>
            <w:tcW w:w="255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цепь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курица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палец</w:t>
            </w: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2093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Ч</w:t>
            </w:r>
          </w:p>
        </w:tc>
        <w:tc>
          <w:tcPr>
            <w:tcW w:w="255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чулок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очки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ключ</w:t>
            </w: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2093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Щ</w:t>
            </w:r>
          </w:p>
        </w:tc>
        <w:tc>
          <w:tcPr>
            <w:tcW w:w="255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щётка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ящик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клещи</w:t>
            </w: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2093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Б</w:t>
            </w:r>
          </w:p>
        </w:tc>
        <w:tc>
          <w:tcPr>
            <w:tcW w:w="255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бабочка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lastRenderedPageBreak/>
              <w:t>труба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яблоко</w:t>
            </w: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19" w:type="dxa"/>
            <w:gridSpan w:val="2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2093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lastRenderedPageBreak/>
              <w:t>Д</w:t>
            </w:r>
          </w:p>
        </w:tc>
        <w:tc>
          <w:tcPr>
            <w:tcW w:w="255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дом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дедушка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карандаш</w:t>
            </w: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19" w:type="dxa"/>
            <w:gridSpan w:val="2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2093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Г</w:t>
            </w:r>
          </w:p>
        </w:tc>
        <w:tc>
          <w:tcPr>
            <w:tcW w:w="255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голова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нога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глаза</w:t>
            </w: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19" w:type="dxa"/>
            <w:gridSpan w:val="2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2093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В</w:t>
            </w:r>
          </w:p>
        </w:tc>
        <w:tc>
          <w:tcPr>
            <w:tcW w:w="255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ворона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корова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гвозди</w:t>
            </w: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19" w:type="dxa"/>
            <w:gridSpan w:val="2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2093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Л</w:t>
            </w:r>
          </w:p>
        </w:tc>
        <w:tc>
          <w:tcPr>
            <w:tcW w:w="255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лампа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пила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стол</w:t>
            </w: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19" w:type="dxa"/>
            <w:gridSpan w:val="2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2093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Р</w:t>
            </w:r>
          </w:p>
        </w:tc>
        <w:tc>
          <w:tcPr>
            <w:tcW w:w="255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рука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борода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топор</w:t>
            </w: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19" w:type="dxa"/>
            <w:gridSpan w:val="2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2093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М</w:t>
            </w:r>
          </w:p>
        </w:tc>
        <w:tc>
          <w:tcPr>
            <w:tcW w:w="255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мама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лимон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дом</w:t>
            </w: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19" w:type="dxa"/>
            <w:gridSpan w:val="2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2093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Н</w:t>
            </w:r>
          </w:p>
        </w:tc>
        <w:tc>
          <w:tcPr>
            <w:tcW w:w="255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нож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сани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барабан</w:t>
            </w: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19" w:type="dxa"/>
            <w:gridSpan w:val="2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2093" w:type="dxa"/>
          </w:tcPr>
          <w:p w:rsidR="004D2D16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К</w:t>
            </w:r>
          </w:p>
          <w:p w:rsidR="004D2D16" w:rsidRPr="0027325E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куртка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рука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молоток</w:t>
            </w: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19" w:type="dxa"/>
            <w:gridSpan w:val="2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Style w:val="a7"/>
        <w:tblpPr w:leftFromText="180" w:rightFromText="180" w:vertAnchor="text" w:horzAnchor="margin" w:tblpYSpec="bottom"/>
        <w:tblW w:w="15134" w:type="dxa"/>
        <w:tblLook w:val="04A0" w:firstRow="1" w:lastRow="0" w:firstColumn="1" w:lastColumn="0" w:noHBand="0" w:noVBand="1"/>
      </w:tblPr>
      <w:tblGrid>
        <w:gridCol w:w="2093"/>
        <w:gridCol w:w="2551"/>
        <w:gridCol w:w="2655"/>
        <w:gridCol w:w="2874"/>
        <w:gridCol w:w="4961"/>
      </w:tblGrid>
      <w:tr w:rsidR="004D2D16" w:rsidRPr="00F26D39" w:rsidTr="004D2D16">
        <w:tc>
          <w:tcPr>
            <w:tcW w:w="2093" w:type="dxa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lastRenderedPageBreak/>
              <w:t>Х</w:t>
            </w:r>
          </w:p>
        </w:tc>
        <w:tc>
          <w:tcPr>
            <w:tcW w:w="255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хомут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муха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петух</w:t>
            </w:r>
          </w:p>
        </w:tc>
        <w:tc>
          <w:tcPr>
            <w:tcW w:w="2655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2093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Ф</w:t>
            </w:r>
          </w:p>
        </w:tc>
        <w:tc>
          <w:tcPr>
            <w:tcW w:w="255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фонарь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туфли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шкаф</w:t>
            </w:r>
          </w:p>
        </w:tc>
        <w:tc>
          <w:tcPr>
            <w:tcW w:w="2655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2093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Смягчение</w:t>
            </w:r>
          </w:p>
        </w:tc>
        <w:tc>
          <w:tcPr>
            <w:tcW w:w="255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мяч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утюг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верёвка</w:t>
            </w:r>
          </w:p>
        </w:tc>
        <w:tc>
          <w:tcPr>
            <w:tcW w:w="2655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2093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(нотация)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Я, Ё, Ю</w:t>
            </w:r>
          </w:p>
        </w:tc>
        <w:tc>
          <w:tcPr>
            <w:tcW w:w="255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ящик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ёж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юбка</w:t>
            </w:r>
          </w:p>
        </w:tc>
        <w:tc>
          <w:tcPr>
            <w:tcW w:w="2655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2093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Ай</w:t>
            </w:r>
          </w:p>
        </w:tc>
        <w:tc>
          <w:tcPr>
            <w:tcW w:w="255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сарай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трамвай</w:t>
            </w:r>
          </w:p>
        </w:tc>
        <w:tc>
          <w:tcPr>
            <w:tcW w:w="2655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2093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Ей (ье, ья)</w:t>
            </w:r>
          </w:p>
        </w:tc>
        <w:tc>
          <w:tcPr>
            <w:tcW w:w="255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улей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ружьё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платье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свинья</w:t>
            </w:r>
          </w:p>
        </w:tc>
        <w:tc>
          <w:tcPr>
            <w:tcW w:w="2655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</w:tr>
      <w:tr w:rsidR="004D2D16" w:rsidRPr="00F26D39" w:rsidTr="004D2D16">
        <w:tc>
          <w:tcPr>
            <w:tcW w:w="2093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Сочетание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согласных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РК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ЛК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ТЛ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А) Соноры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МП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и взрывные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Б) Свистящие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и  взрывные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КН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ДР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lastRenderedPageBreak/>
              <w:t>СТ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ЗБ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ШК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СТ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СК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ПТ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ЧК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марка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белка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метла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лампа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lastRenderedPageBreak/>
              <w:t>книга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ведро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стакан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изба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пушка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стул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миска</w:t>
            </w: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  <w:r w:rsidRPr="00F26D39">
              <w:rPr>
                <w:sz w:val="28"/>
                <w:szCs w:val="28"/>
              </w:rPr>
              <w:t>птичка</w:t>
            </w:r>
          </w:p>
        </w:tc>
        <w:tc>
          <w:tcPr>
            <w:tcW w:w="2655" w:type="dxa"/>
            <w:tcBorders>
              <w:righ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4D2D16" w:rsidRPr="00F26D39" w:rsidRDefault="004D2D16" w:rsidP="004D2D16">
            <w:pPr>
              <w:jc w:val="center"/>
              <w:rPr>
                <w:sz w:val="28"/>
                <w:szCs w:val="28"/>
              </w:rPr>
            </w:pPr>
          </w:p>
        </w:tc>
      </w:tr>
    </w:tbl>
    <w:p w:rsidR="004D2D16" w:rsidRDefault="004D2D16" w:rsidP="004D2D16">
      <w:pPr>
        <w:rPr>
          <w:rFonts w:ascii="Times New Roman" w:hAnsi="Times New Roman" w:cs="Times New Roman"/>
          <w:sz w:val="28"/>
          <w:szCs w:val="28"/>
        </w:rPr>
      </w:pPr>
    </w:p>
    <w:p w:rsidR="00E473F9" w:rsidRDefault="00E473F9" w:rsidP="004D2D16">
      <w:pPr>
        <w:rPr>
          <w:rFonts w:ascii="Times New Roman" w:hAnsi="Times New Roman" w:cs="Times New Roman"/>
          <w:sz w:val="28"/>
          <w:szCs w:val="28"/>
        </w:rPr>
      </w:pPr>
    </w:p>
    <w:p w:rsidR="00E473F9" w:rsidRDefault="00E473F9" w:rsidP="004D2D16">
      <w:pPr>
        <w:rPr>
          <w:rFonts w:ascii="Times New Roman" w:hAnsi="Times New Roman" w:cs="Times New Roman"/>
          <w:sz w:val="28"/>
          <w:szCs w:val="28"/>
        </w:rPr>
      </w:pPr>
    </w:p>
    <w:p w:rsidR="00E473F9" w:rsidRDefault="00E473F9" w:rsidP="004D2D16">
      <w:pPr>
        <w:rPr>
          <w:rFonts w:ascii="Times New Roman" w:hAnsi="Times New Roman" w:cs="Times New Roman"/>
          <w:sz w:val="28"/>
          <w:szCs w:val="28"/>
        </w:rPr>
      </w:pPr>
    </w:p>
    <w:p w:rsidR="00E473F9" w:rsidRDefault="00E473F9" w:rsidP="004D2D16">
      <w:pPr>
        <w:rPr>
          <w:rFonts w:ascii="Times New Roman" w:hAnsi="Times New Roman" w:cs="Times New Roman"/>
          <w:sz w:val="28"/>
          <w:szCs w:val="28"/>
        </w:rPr>
      </w:pPr>
    </w:p>
    <w:p w:rsidR="00E473F9" w:rsidRDefault="00E473F9" w:rsidP="004D2D16">
      <w:pPr>
        <w:rPr>
          <w:rFonts w:ascii="Times New Roman" w:hAnsi="Times New Roman" w:cs="Times New Roman"/>
          <w:sz w:val="28"/>
          <w:szCs w:val="28"/>
        </w:rPr>
      </w:pPr>
    </w:p>
    <w:p w:rsidR="00E473F9" w:rsidRDefault="00E473F9" w:rsidP="004D2D16">
      <w:pPr>
        <w:rPr>
          <w:rFonts w:ascii="Times New Roman" w:hAnsi="Times New Roman" w:cs="Times New Roman"/>
          <w:sz w:val="28"/>
          <w:szCs w:val="28"/>
        </w:rPr>
      </w:pPr>
    </w:p>
    <w:p w:rsidR="004D2D16" w:rsidRPr="00F26D39" w:rsidRDefault="004D2D16" w:rsidP="004D2D16">
      <w:pPr>
        <w:rPr>
          <w:rFonts w:ascii="Times New Roman" w:hAnsi="Times New Roman" w:cs="Times New Roman"/>
          <w:sz w:val="28"/>
          <w:szCs w:val="28"/>
        </w:rPr>
      </w:pPr>
      <w:r w:rsidRPr="00F26D39">
        <w:rPr>
          <w:rFonts w:ascii="Times New Roman" w:hAnsi="Times New Roman" w:cs="Times New Roman"/>
          <w:sz w:val="28"/>
          <w:szCs w:val="28"/>
        </w:rPr>
        <w:lastRenderedPageBreak/>
        <w:t xml:space="preserve">Заключение </w:t>
      </w:r>
    </w:p>
    <w:p w:rsidR="004D2D16" w:rsidRPr="002A2A5C" w:rsidRDefault="004D2D16" w:rsidP="004D2D16">
      <w:pPr>
        <w:rPr>
          <w:rStyle w:val="FontStyle207"/>
          <w:rFonts w:ascii="Times New Roman" w:hAnsi="Times New Roman" w:cs="Times New Roman"/>
          <w:sz w:val="28"/>
          <w:szCs w:val="28"/>
        </w:rPr>
      </w:pPr>
      <w:r w:rsidRPr="00F26D3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4D2D16" w:rsidRDefault="004D2D16" w:rsidP="004D2D16">
      <w:pPr>
        <w:rPr>
          <w:rStyle w:val="FontStyle22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b/>
          <w:sz w:val="28"/>
          <w:szCs w:val="28"/>
        </w:rPr>
        <w:t xml:space="preserve">Критерии оценки индивидуального развития по   </w:t>
      </w:r>
      <w:r>
        <w:rPr>
          <w:rStyle w:val="FontStyle227"/>
          <w:rFonts w:ascii="Times New Roman" w:hAnsi="Times New Roman" w:cs="Times New Roman"/>
          <w:sz w:val="28"/>
          <w:szCs w:val="28"/>
        </w:rPr>
        <w:t>о</w:t>
      </w:r>
      <w:r w:rsidRPr="00AB06B6">
        <w:rPr>
          <w:rStyle w:val="FontStyle227"/>
          <w:rFonts w:ascii="Times New Roman" w:hAnsi="Times New Roman" w:cs="Times New Roman"/>
          <w:sz w:val="28"/>
          <w:szCs w:val="28"/>
        </w:rPr>
        <w:t>бразовательной  области  «Речевое развитие» детей</w:t>
      </w:r>
      <w:r>
        <w:rPr>
          <w:rStyle w:val="FontStyle227"/>
          <w:rFonts w:ascii="Times New Roman" w:hAnsi="Times New Roman" w:cs="Times New Roman"/>
          <w:sz w:val="28"/>
          <w:szCs w:val="28"/>
        </w:rPr>
        <w:t xml:space="preserve">  5 - 6</w:t>
      </w:r>
      <w:r w:rsidRPr="00AB06B6">
        <w:rPr>
          <w:rStyle w:val="FontStyle227"/>
          <w:rFonts w:ascii="Times New Roman" w:hAnsi="Times New Roman" w:cs="Times New Roman"/>
          <w:sz w:val="28"/>
          <w:szCs w:val="28"/>
        </w:rPr>
        <w:t xml:space="preserve"> лет</w:t>
      </w:r>
    </w:p>
    <w:p w:rsidR="004D2D16" w:rsidRPr="002A2A5C" w:rsidRDefault="004D2D16" w:rsidP="004D2D16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A5C">
        <w:rPr>
          <w:rFonts w:ascii="Times New Roman" w:hAnsi="Times New Roman" w:cs="Times New Roman"/>
          <w:sz w:val="28"/>
          <w:szCs w:val="28"/>
        </w:rPr>
        <w:t>Употребляют в речи сущест., обозначающие предметы бытового окружения, прилаг., характеризующими свойства и качества предметов, наречиями, обозначающими взаимоотношения людей, их отношения к труду.</w:t>
      </w:r>
    </w:p>
    <w:p w:rsidR="004D2D16" w:rsidRPr="002A2A5C" w:rsidRDefault="004D2D16" w:rsidP="004D2D16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A5C">
        <w:rPr>
          <w:rFonts w:ascii="Times New Roman" w:hAnsi="Times New Roman" w:cs="Times New Roman"/>
          <w:sz w:val="28"/>
          <w:szCs w:val="28"/>
        </w:rPr>
        <w:t>Подбирают к существительному несколько прилаг.; заменяют слово другим словом со сходным значением.</w:t>
      </w:r>
    </w:p>
    <w:p w:rsidR="004D2D16" w:rsidRPr="002A2A5C" w:rsidRDefault="004D2D16" w:rsidP="004D2D16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A5C">
        <w:rPr>
          <w:rFonts w:ascii="Times New Roman" w:hAnsi="Times New Roman" w:cs="Times New Roman"/>
          <w:sz w:val="28"/>
          <w:szCs w:val="28"/>
        </w:rPr>
        <w:t>Употребляют слова в точном соответствии со смыслом.</w:t>
      </w:r>
    </w:p>
    <w:p w:rsidR="004D2D16" w:rsidRPr="002A2A5C" w:rsidRDefault="004D2D16" w:rsidP="004D2D16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A5C">
        <w:rPr>
          <w:rFonts w:ascii="Times New Roman" w:hAnsi="Times New Roman" w:cs="Times New Roman"/>
          <w:sz w:val="28"/>
          <w:szCs w:val="28"/>
        </w:rPr>
        <w:t>Определяют место звука в слове.</w:t>
      </w:r>
    </w:p>
    <w:p w:rsidR="004D2D16" w:rsidRPr="002A2A5C" w:rsidRDefault="004D2D16" w:rsidP="004D2D16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A5C">
        <w:rPr>
          <w:rFonts w:ascii="Times New Roman" w:hAnsi="Times New Roman" w:cs="Times New Roman"/>
          <w:sz w:val="28"/>
          <w:szCs w:val="28"/>
        </w:rPr>
        <w:t>Различают на слух и отчетливо произносят сходные по артик. и  звучанию согласные звуки.</w:t>
      </w:r>
    </w:p>
    <w:p w:rsidR="004D2D16" w:rsidRPr="002A2A5C" w:rsidRDefault="004D2D16" w:rsidP="004D2D16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A5C">
        <w:rPr>
          <w:rFonts w:ascii="Times New Roman" w:hAnsi="Times New Roman" w:cs="Times New Roman"/>
          <w:sz w:val="28"/>
          <w:szCs w:val="28"/>
        </w:rPr>
        <w:t>Умеют согласовывать слова в предложениях: сущ. с числительными, прилаг. с существ.</w:t>
      </w:r>
    </w:p>
    <w:p w:rsidR="004D2D16" w:rsidRPr="002A2A5C" w:rsidRDefault="004D2D16" w:rsidP="004D2D16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A5C">
        <w:rPr>
          <w:rFonts w:ascii="Times New Roman" w:hAnsi="Times New Roman" w:cs="Times New Roman"/>
          <w:sz w:val="28"/>
          <w:szCs w:val="28"/>
        </w:rPr>
        <w:t>Замечают и исправляют ошибку в ударении в слове.</w:t>
      </w:r>
    </w:p>
    <w:p w:rsidR="004D2D16" w:rsidRPr="002A2A5C" w:rsidRDefault="004D2D16" w:rsidP="004D2D16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A5C">
        <w:rPr>
          <w:rFonts w:ascii="Times New Roman" w:hAnsi="Times New Roman" w:cs="Times New Roman"/>
          <w:sz w:val="28"/>
          <w:szCs w:val="28"/>
        </w:rPr>
        <w:t>Умеют образовывать однокоренные слова.</w:t>
      </w:r>
    </w:p>
    <w:p w:rsidR="004D2D16" w:rsidRPr="002A2A5C" w:rsidRDefault="004D2D16" w:rsidP="004D2D16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A5C">
        <w:rPr>
          <w:rFonts w:ascii="Times New Roman" w:hAnsi="Times New Roman" w:cs="Times New Roman"/>
          <w:sz w:val="28"/>
          <w:szCs w:val="28"/>
        </w:rPr>
        <w:t>Составляют по образцу простые и сложные предложения.</w:t>
      </w:r>
    </w:p>
    <w:p w:rsidR="004D2D16" w:rsidRDefault="004D2D16" w:rsidP="004D2D16">
      <w:pPr>
        <w:rPr>
          <w:rStyle w:val="FontStyle22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b/>
          <w:sz w:val="28"/>
          <w:szCs w:val="28"/>
        </w:rPr>
        <w:t xml:space="preserve">Критерии оценки индивидуального развития по   </w:t>
      </w:r>
      <w:r>
        <w:rPr>
          <w:rStyle w:val="FontStyle227"/>
          <w:rFonts w:ascii="Times New Roman" w:hAnsi="Times New Roman" w:cs="Times New Roman"/>
          <w:sz w:val="28"/>
          <w:szCs w:val="28"/>
        </w:rPr>
        <w:t>о</w:t>
      </w:r>
      <w:r w:rsidRPr="00AB06B6">
        <w:rPr>
          <w:rStyle w:val="FontStyle227"/>
          <w:rFonts w:ascii="Times New Roman" w:hAnsi="Times New Roman" w:cs="Times New Roman"/>
          <w:sz w:val="28"/>
          <w:szCs w:val="28"/>
        </w:rPr>
        <w:t>бразовательной  области  «Речевое развитие» детей</w:t>
      </w:r>
      <w:r>
        <w:rPr>
          <w:rStyle w:val="FontStyle227"/>
          <w:rFonts w:ascii="Times New Roman" w:hAnsi="Times New Roman" w:cs="Times New Roman"/>
          <w:sz w:val="28"/>
          <w:szCs w:val="28"/>
        </w:rPr>
        <w:t xml:space="preserve">  6 - 7</w:t>
      </w:r>
      <w:r w:rsidRPr="00AB06B6">
        <w:rPr>
          <w:rStyle w:val="FontStyle227"/>
          <w:rFonts w:ascii="Times New Roman" w:hAnsi="Times New Roman" w:cs="Times New Roman"/>
          <w:sz w:val="28"/>
          <w:szCs w:val="28"/>
        </w:rPr>
        <w:t xml:space="preserve"> лет</w:t>
      </w:r>
    </w:p>
    <w:p w:rsidR="004D2D16" w:rsidRPr="004C0506" w:rsidRDefault="004D2D16" w:rsidP="004D2D16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06">
        <w:rPr>
          <w:rFonts w:ascii="Times New Roman" w:hAnsi="Times New Roman" w:cs="Times New Roman"/>
          <w:sz w:val="28"/>
          <w:szCs w:val="28"/>
        </w:rPr>
        <w:lastRenderedPageBreak/>
        <w:t>Составляют по плану и образцу рассказы о предмете.</w:t>
      </w:r>
    </w:p>
    <w:p w:rsidR="004D2D16" w:rsidRPr="004C0506" w:rsidRDefault="004D2D16" w:rsidP="004D2D16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06">
        <w:rPr>
          <w:rFonts w:ascii="Times New Roman" w:hAnsi="Times New Roman" w:cs="Times New Roman"/>
          <w:sz w:val="28"/>
          <w:szCs w:val="28"/>
        </w:rPr>
        <w:t>Составляют рассказ по сюжетной картинке, по набору картин с фабульным развитием действия.</w:t>
      </w:r>
    </w:p>
    <w:p w:rsidR="004D2D16" w:rsidRPr="004C0506" w:rsidRDefault="004D2D16" w:rsidP="004D2D16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06">
        <w:rPr>
          <w:rFonts w:ascii="Times New Roman" w:hAnsi="Times New Roman" w:cs="Times New Roman"/>
          <w:sz w:val="28"/>
          <w:szCs w:val="28"/>
        </w:rPr>
        <w:t>Употребляют синонимы, антонимы, сложные предложения разных видов.</w:t>
      </w:r>
    </w:p>
    <w:p w:rsidR="004D2D16" w:rsidRPr="004C0506" w:rsidRDefault="004D2D16" w:rsidP="004D2D16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06">
        <w:rPr>
          <w:rFonts w:ascii="Times New Roman" w:hAnsi="Times New Roman" w:cs="Times New Roman"/>
          <w:sz w:val="28"/>
          <w:szCs w:val="28"/>
        </w:rPr>
        <w:t>Различают понятия «звук»,  «слог», «слово», «предложение».</w:t>
      </w:r>
    </w:p>
    <w:p w:rsidR="004D2D16" w:rsidRPr="004C0506" w:rsidRDefault="004D2D16" w:rsidP="004D2D16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06">
        <w:rPr>
          <w:rFonts w:ascii="Times New Roman" w:hAnsi="Times New Roman" w:cs="Times New Roman"/>
          <w:sz w:val="28"/>
          <w:szCs w:val="28"/>
        </w:rPr>
        <w:t>Называют в последовательности слова в предложении, звуки и слоги в словах.</w:t>
      </w:r>
    </w:p>
    <w:p w:rsidR="004D2D16" w:rsidRDefault="004D2D16" w:rsidP="004D2D16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06">
        <w:rPr>
          <w:rFonts w:ascii="Times New Roman" w:hAnsi="Times New Roman" w:cs="Times New Roman"/>
          <w:sz w:val="28"/>
          <w:szCs w:val="28"/>
        </w:rPr>
        <w:t>Находят в предложении слова с заданным звуком, определяют место звука в слове.</w:t>
      </w:r>
    </w:p>
    <w:p w:rsidR="004D2D16" w:rsidRPr="004C0506" w:rsidRDefault="004D2D16" w:rsidP="004D2D16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2D16" w:rsidRPr="00F05381" w:rsidRDefault="004D2D16" w:rsidP="004D2D1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05381">
        <w:rPr>
          <w:rFonts w:ascii="Times New Roman" w:hAnsi="Times New Roman" w:cs="Times New Roman"/>
          <w:b/>
          <w:sz w:val="28"/>
          <w:szCs w:val="28"/>
        </w:rPr>
        <w:t>4.Система взаимодействия субъектов коррекционно-образовательного процесса.</w:t>
      </w:r>
    </w:p>
    <w:p w:rsidR="004D2D16" w:rsidRPr="00DC70CB" w:rsidRDefault="004D2D16" w:rsidP="004D2D16">
      <w:pPr>
        <w:rPr>
          <w:rFonts w:ascii="Times New Roman" w:hAnsi="Times New Roman" w:cs="Times New Roman"/>
          <w:b/>
          <w:sz w:val="28"/>
          <w:szCs w:val="28"/>
        </w:rPr>
      </w:pPr>
      <w:r w:rsidRPr="00DC70CB">
        <w:rPr>
          <w:rFonts w:ascii="Times New Roman" w:hAnsi="Times New Roman" w:cs="Times New Roman"/>
          <w:b/>
          <w:sz w:val="28"/>
          <w:szCs w:val="28"/>
        </w:rPr>
        <w:t>Преемственность в планировании занятий логопеда и воспитателя.</w:t>
      </w:r>
    </w:p>
    <w:p w:rsidR="004D2D16" w:rsidRPr="00DC70CB" w:rsidRDefault="004D2D16" w:rsidP="004D2D16">
      <w:pPr>
        <w:rPr>
          <w:rFonts w:ascii="Times New Roman" w:hAnsi="Times New Roman" w:cs="Times New Roman"/>
          <w:sz w:val="28"/>
          <w:szCs w:val="28"/>
        </w:rPr>
      </w:pPr>
      <w:r w:rsidRPr="00DC70CB">
        <w:rPr>
          <w:rFonts w:ascii="Times New Roman" w:hAnsi="Times New Roman" w:cs="Times New Roman"/>
          <w:sz w:val="28"/>
          <w:szCs w:val="28"/>
        </w:rPr>
        <w:t>Большой проблемой в реализации основных направлений содержательной работы с детьми с ОНР является осуществление конкретного взаимодействия воспитателя и логопеда, обеспечение единства их требований при выполнении основных задач программного обучения. Без этой взаимосвязи невозможно добиться необходимой коррекционной направленност</w:t>
      </w:r>
      <w:r>
        <w:rPr>
          <w:rFonts w:ascii="Times New Roman" w:hAnsi="Times New Roman" w:cs="Times New Roman"/>
          <w:sz w:val="28"/>
          <w:szCs w:val="28"/>
        </w:rPr>
        <w:t xml:space="preserve">и образовательного </w:t>
      </w:r>
      <w:r w:rsidRPr="00DC70CB">
        <w:rPr>
          <w:rFonts w:ascii="Times New Roman" w:hAnsi="Times New Roman" w:cs="Times New Roman"/>
          <w:sz w:val="28"/>
          <w:szCs w:val="28"/>
        </w:rPr>
        <w:t xml:space="preserve"> процесса и построения «индивидуального образовательного маршрута», преодоления речевой недостаточности и трудностей социальной адаптации детей. </w:t>
      </w:r>
    </w:p>
    <w:p w:rsidR="004D2D16" w:rsidRPr="00DC70CB" w:rsidRDefault="004D2D16" w:rsidP="004D2D1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C70CB">
        <w:rPr>
          <w:rFonts w:ascii="Times New Roman" w:hAnsi="Times New Roman" w:cs="Times New Roman"/>
          <w:color w:val="000000"/>
          <w:sz w:val="28"/>
          <w:szCs w:val="28"/>
        </w:rPr>
        <w:t>Основными задачами совместной коррекционной работы л</w:t>
      </w:r>
      <w:r>
        <w:rPr>
          <w:rFonts w:ascii="Times New Roman" w:hAnsi="Times New Roman" w:cs="Times New Roman"/>
          <w:color w:val="000000"/>
          <w:sz w:val="28"/>
          <w:szCs w:val="28"/>
        </w:rPr>
        <w:t>огопеда и воспитателя являются:</w:t>
      </w:r>
    </w:p>
    <w:p w:rsidR="004D2D16" w:rsidRPr="00DC70CB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70CB">
        <w:rPr>
          <w:rFonts w:ascii="Times New Roman" w:hAnsi="Times New Roman" w:cs="Times New Roman"/>
          <w:sz w:val="28"/>
          <w:szCs w:val="28"/>
        </w:rPr>
        <w:t xml:space="preserve">1.Практическое усвоение лексических и грамматических средств языка. </w:t>
      </w:r>
    </w:p>
    <w:p w:rsidR="004D2D16" w:rsidRPr="00DC70CB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70CB">
        <w:rPr>
          <w:rFonts w:ascii="Times New Roman" w:hAnsi="Times New Roman" w:cs="Times New Roman"/>
          <w:sz w:val="28"/>
          <w:szCs w:val="28"/>
        </w:rPr>
        <w:t xml:space="preserve">2.Формирование правильного произношения. </w:t>
      </w:r>
    </w:p>
    <w:p w:rsidR="004D2D16" w:rsidRPr="00DC70CB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70CB">
        <w:rPr>
          <w:rFonts w:ascii="Times New Roman" w:hAnsi="Times New Roman" w:cs="Times New Roman"/>
          <w:sz w:val="28"/>
          <w:szCs w:val="28"/>
        </w:rPr>
        <w:t xml:space="preserve">3.Подготовка к обучению грамоте, овладение элементами грамоты. </w:t>
      </w:r>
    </w:p>
    <w:p w:rsidR="004D2D16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70CB">
        <w:rPr>
          <w:rFonts w:ascii="Times New Roman" w:hAnsi="Times New Roman" w:cs="Times New Roman"/>
          <w:sz w:val="28"/>
          <w:szCs w:val="28"/>
        </w:rPr>
        <w:t>4.Развитие навыка связной речи.</w:t>
      </w:r>
    </w:p>
    <w:p w:rsidR="004D2D16" w:rsidRDefault="004D2D16" w:rsidP="004D2D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73F9" w:rsidRDefault="00E473F9" w:rsidP="004D2D16">
      <w:pPr>
        <w:pStyle w:val="a3"/>
        <w:jc w:val="center"/>
        <w:rPr>
          <w:b/>
          <w:color w:val="000000"/>
          <w:sz w:val="28"/>
          <w:szCs w:val="28"/>
        </w:rPr>
      </w:pPr>
    </w:p>
    <w:p w:rsidR="00E473F9" w:rsidRDefault="00E473F9" w:rsidP="004D2D16">
      <w:pPr>
        <w:pStyle w:val="a3"/>
        <w:jc w:val="center"/>
        <w:rPr>
          <w:b/>
          <w:color w:val="000000"/>
          <w:sz w:val="28"/>
          <w:szCs w:val="28"/>
        </w:rPr>
      </w:pPr>
    </w:p>
    <w:p w:rsidR="00E473F9" w:rsidRDefault="00E473F9" w:rsidP="004D2D16">
      <w:pPr>
        <w:pStyle w:val="a3"/>
        <w:jc w:val="center"/>
        <w:rPr>
          <w:b/>
          <w:color w:val="000000"/>
          <w:sz w:val="28"/>
          <w:szCs w:val="28"/>
        </w:rPr>
      </w:pPr>
    </w:p>
    <w:p w:rsidR="00E473F9" w:rsidRDefault="00E473F9" w:rsidP="004D2D16">
      <w:pPr>
        <w:pStyle w:val="a3"/>
        <w:jc w:val="center"/>
        <w:rPr>
          <w:b/>
          <w:color w:val="000000"/>
          <w:sz w:val="28"/>
          <w:szCs w:val="28"/>
        </w:rPr>
      </w:pPr>
    </w:p>
    <w:p w:rsidR="00E473F9" w:rsidRDefault="00E473F9" w:rsidP="00E473F9">
      <w:pPr>
        <w:pStyle w:val="a3"/>
        <w:rPr>
          <w:b/>
          <w:color w:val="000000"/>
          <w:sz w:val="28"/>
          <w:szCs w:val="28"/>
        </w:rPr>
      </w:pPr>
    </w:p>
    <w:p w:rsidR="004D2D16" w:rsidRPr="004D2D16" w:rsidRDefault="004D2D16" w:rsidP="00E473F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05381">
        <w:rPr>
          <w:b/>
          <w:color w:val="000000"/>
          <w:sz w:val="28"/>
          <w:szCs w:val="28"/>
        </w:rPr>
        <w:t>Модель взаимодействия субъектов</w:t>
      </w:r>
    </w:p>
    <w:p w:rsidR="004D2D16" w:rsidRPr="00A262B6" w:rsidRDefault="004D2D16" w:rsidP="004D2D16">
      <w:pPr>
        <w:pStyle w:val="a4"/>
        <w:rPr>
          <w:b/>
          <w:color w:val="000000"/>
          <w:sz w:val="28"/>
          <w:szCs w:val="28"/>
        </w:rPr>
      </w:pPr>
      <w:r w:rsidRPr="00A262B6">
        <w:rPr>
          <w:b/>
          <w:color w:val="000000"/>
          <w:sz w:val="28"/>
          <w:szCs w:val="28"/>
        </w:rPr>
        <w:t>коррекционно-образовательного процесса</w:t>
      </w:r>
    </w:p>
    <w:p w:rsidR="004D2D16" w:rsidRDefault="004D2D16" w:rsidP="004D2D16">
      <w:pPr>
        <w:pStyle w:val="a4"/>
        <w:rPr>
          <w:b/>
          <w:color w:val="000000"/>
          <w:sz w:val="28"/>
          <w:szCs w:val="28"/>
        </w:rPr>
      </w:pPr>
      <w:r w:rsidRPr="00D72820">
        <w:rPr>
          <w:b/>
          <w:color w:val="000000"/>
          <w:sz w:val="28"/>
          <w:szCs w:val="28"/>
        </w:rPr>
        <w:lastRenderedPageBreak/>
        <w:t xml:space="preserve">в </w:t>
      </w:r>
      <w:r w:rsidR="00C25102">
        <w:rPr>
          <w:b/>
          <w:color w:val="000000"/>
          <w:sz w:val="28"/>
          <w:szCs w:val="28"/>
        </w:rPr>
        <w:t xml:space="preserve">МАДОУ №Детский сад № 47 комбинированного вида» </w:t>
      </w:r>
    </w:p>
    <w:p w:rsidR="004D2D16" w:rsidRDefault="004D2D16" w:rsidP="004D2D16">
      <w:pPr>
        <w:pStyle w:val="a4"/>
        <w:rPr>
          <w:b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13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389"/>
        <w:gridCol w:w="1017"/>
        <w:gridCol w:w="4066"/>
        <w:gridCol w:w="1017"/>
        <w:gridCol w:w="3295"/>
      </w:tblGrid>
      <w:tr w:rsidR="004D2D16" w:rsidRPr="00493645" w:rsidTr="004D2D16">
        <w:trPr>
          <w:trHeight w:val="584"/>
        </w:trPr>
        <w:tc>
          <w:tcPr>
            <w:tcW w:w="3389" w:type="dxa"/>
          </w:tcPr>
          <w:p w:rsidR="004D2D16" w:rsidRPr="00493645" w:rsidRDefault="006E47BC" w:rsidP="004D2D1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-5731510</wp:posOffset>
                      </wp:positionH>
                      <wp:positionV relativeFrom="paragraph">
                        <wp:posOffset>197485</wp:posOffset>
                      </wp:positionV>
                      <wp:extent cx="346075" cy="2540"/>
                      <wp:effectExtent l="6350" t="57785" r="19050" b="53975"/>
                      <wp:wrapNone/>
                      <wp:docPr id="17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46075" cy="25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364981B4" id="Line 18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1.3pt,15.55pt" to="-424.0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">
                      <v:stroke endarrow="block"/>
                    </v:line>
                  </w:pict>
                </mc:Fallback>
              </mc:AlternateContent>
            </w:r>
            <w:r w:rsidR="004D2D16" w:rsidRPr="00493645">
              <w:rPr>
                <w:color w:val="000000"/>
                <w:sz w:val="28"/>
                <w:szCs w:val="28"/>
              </w:rPr>
              <w:t>Семья</w:t>
            </w:r>
          </w:p>
          <w:p w:rsidR="004D2D16" w:rsidRPr="00493645" w:rsidRDefault="004D2D16" w:rsidP="004D2D1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</w:tcPr>
          <w:p w:rsidR="004D2D16" w:rsidRPr="00493645" w:rsidRDefault="006E47BC" w:rsidP="004D2D16">
            <w:pPr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718820</wp:posOffset>
                      </wp:positionV>
                      <wp:extent cx="424815" cy="635635"/>
                      <wp:effectExtent l="6985" t="7620" r="53975" b="42545"/>
                      <wp:wrapNone/>
                      <wp:docPr id="16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4815" cy="635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1C2C84CF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56.6pt" to="28.5pt,10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346075</wp:posOffset>
                      </wp:positionV>
                      <wp:extent cx="619760" cy="5715"/>
                      <wp:effectExtent l="16510" t="53975" r="11430" b="54610"/>
                      <wp:wrapNone/>
                      <wp:docPr id="15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19760" cy="571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0025ADEC" id="Line 17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27.25pt" to="43.85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102235</wp:posOffset>
                      </wp:positionV>
                      <wp:extent cx="619760" cy="5080"/>
                      <wp:effectExtent l="6985" t="48260" r="20955" b="60960"/>
                      <wp:wrapNone/>
                      <wp:docPr id="14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9760" cy="50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44C45B94" id="Line 1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8.05pt" to="43.8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-5160010</wp:posOffset>
                      </wp:positionH>
                      <wp:positionV relativeFrom="paragraph">
                        <wp:posOffset>197485</wp:posOffset>
                      </wp:positionV>
                      <wp:extent cx="346075" cy="2540"/>
                      <wp:effectExtent l="5715" t="57785" r="19685" b="53975"/>
                      <wp:wrapNone/>
                      <wp:docPr id="13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46075" cy="25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2CE87C12" id="Line 13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06.3pt,15.55pt" to="-379.0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4066" w:type="dxa"/>
            <w:shd w:val="clear" w:color="auto" w:fill="auto"/>
          </w:tcPr>
          <w:p w:rsidR="004D2D16" w:rsidRPr="00493645" w:rsidRDefault="006E47BC" w:rsidP="004D2D1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615315</wp:posOffset>
                      </wp:positionH>
                      <wp:positionV relativeFrom="paragraph">
                        <wp:posOffset>625475</wp:posOffset>
                      </wp:positionV>
                      <wp:extent cx="0" cy="647700"/>
                      <wp:effectExtent l="53975" t="19050" r="60325" b="9525"/>
                      <wp:wrapNone/>
                      <wp:docPr id="12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6477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6632DC0B" id="Line 11" o:spid="_x0000_s1026" style="position:absolute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45pt,49.25pt" to="48.45pt,10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1443990</wp:posOffset>
                      </wp:positionH>
                      <wp:positionV relativeFrom="paragraph">
                        <wp:posOffset>706755</wp:posOffset>
                      </wp:positionV>
                      <wp:extent cx="0" cy="647700"/>
                      <wp:effectExtent l="53975" t="5080" r="60325" b="23495"/>
                      <wp:wrapNone/>
                      <wp:docPr id="11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6477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3D9625BB" id="Line 7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7pt,55.65pt" to="113.7pt,10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">
                      <v:stroke endarrow="block"/>
                    </v:line>
                  </w:pict>
                </mc:Fallback>
              </mc:AlternateContent>
            </w:r>
            <w:r w:rsidR="004D2D16" w:rsidRPr="00493645">
              <w:rPr>
                <w:color w:val="000000"/>
                <w:sz w:val="28"/>
                <w:szCs w:val="28"/>
              </w:rPr>
              <w:t>Логопед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</w:tcPr>
          <w:p w:rsidR="004D2D16" w:rsidRPr="00493645" w:rsidRDefault="006E47BC" w:rsidP="004D2D16">
            <w:pPr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574040</wp:posOffset>
                      </wp:positionV>
                      <wp:extent cx="2480310" cy="2644775"/>
                      <wp:effectExtent l="50800" t="53340" r="50165" b="45085"/>
                      <wp:wrapNone/>
                      <wp:docPr id="10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80310" cy="26447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76D747B5" id="Line 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5pt,45.2pt" to="190.15pt,2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">
                      <v:stroke startarrow="block" endarrow="block"/>
                    </v:line>
                  </w:pict>
                </mc:Fallback>
              </mc:AlternateContent>
            </w:r>
            <w:r>
              <w:rPr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107315</wp:posOffset>
                      </wp:positionV>
                      <wp:extent cx="692150" cy="5080"/>
                      <wp:effectExtent l="12700" t="53340" r="19050" b="55880"/>
                      <wp:wrapNone/>
                      <wp:docPr id="9" name="Lin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92150" cy="50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774BAC91" id="Line 15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5pt,8.45pt" to="49.3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449580</wp:posOffset>
                      </wp:positionV>
                      <wp:extent cx="654685" cy="0"/>
                      <wp:effectExtent l="22225" t="52705" r="8890" b="61595"/>
                      <wp:wrapNone/>
                      <wp:docPr id="8" name="Lin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5468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0D5EA502" id="Line 16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5pt,35.4pt" to="46.4pt,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6740525</wp:posOffset>
                      </wp:positionH>
                      <wp:positionV relativeFrom="paragraph">
                        <wp:posOffset>135255</wp:posOffset>
                      </wp:positionV>
                      <wp:extent cx="300355" cy="5715"/>
                      <wp:effectExtent l="17780" t="52705" r="5715" b="55880"/>
                      <wp:wrapNone/>
                      <wp:docPr id="7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00355" cy="571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2A80A873" id="Line 14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75pt,10.65pt" to="554.4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3295" w:type="dxa"/>
            <w:shd w:val="clear" w:color="auto" w:fill="auto"/>
          </w:tcPr>
          <w:p w:rsidR="004D2D16" w:rsidRPr="00493645" w:rsidRDefault="004D2D16" w:rsidP="004D2D16">
            <w:pPr>
              <w:rPr>
                <w:color w:val="000000"/>
                <w:sz w:val="28"/>
                <w:szCs w:val="28"/>
              </w:rPr>
            </w:pPr>
            <w:r w:rsidRPr="00493645">
              <w:rPr>
                <w:color w:val="000000"/>
                <w:sz w:val="28"/>
                <w:szCs w:val="28"/>
              </w:rPr>
              <w:t>Воспитатели</w:t>
            </w:r>
          </w:p>
        </w:tc>
      </w:tr>
    </w:tbl>
    <w:p w:rsidR="004D2D16" w:rsidRDefault="004D2D16" w:rsidP="004D2D16">
      <w:pPr>
        <w:pStyle w:val="a4"/>
        <w:rPr>
          <w:b/>
          <w:color w:val="000000"/>
          <w:sz w:val="28"/>
          <w:szCs w:val="28"/>
        </w:rPr>
      </w:pPr>
    </w:p>
    <w:p w:rsidR="004D2D16" w:rsidRPr="00D72820" w:rsidRDefault="004D2D16" w:rsidP="004D2D16">
      <w:pPr>
        <w:pStyle w:val="a4"/>
        <w:rPr>
          <w:b/>
          <w:color w:val="000000"/>
          <w:sz w:val="28"/>
          <w:szCs w:val="28"/>
        </w:rPr>
      </w:pPr>
    </w:p>
    <w:p w:rsidR="004D2D16" w:rsidRPr="00493645" w:rsidRDefault="006E47BC" w:rsidP="004D2D16">
      <w:pPr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565150</wp:posOffset>
                </wp:positionH>
                <wp:positionV relativeFrom="paragraph">
                  <wp:posOffset>231140</wp:posOffset>
                </wp:positionV>
                <wp:extent cx="3403600" cy="2396490"/>
                <wp:effectExtent l="48895" t="51435" r="43180" b="57150"/>
                <wp:wrapNone/>
                <wp:docPr id="6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03600" cy="23964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53798CD3" id="Line 8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5pt,18.2pt" to="312.5pt,2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">
                <v:stroke startarrow="block" endarrow="block"/>
              </v:line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6465570</wp:posOffset>
                </wp:positionH>
                <wp:positionV relativeFrom="paragraph">
                  <wp:posOffset>287020</wp:posOffset>
                </wp:positionV>
                <wp:extent cx="591185" cy="535940"/>
                <wp:effectExtent l="43815" t="12065" r="12700" b="52070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1185" cy="5359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2E0EFF4E" id="Line 3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9.1pt,22.6pt" to="555.65pt,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">
                <v:stroke endarrow="block"/>
              </v:line>
            </w:pict>
          </mc:Fallback>
        </mc:AlternateContent>
      </w:r>
    </w:p>
    <w:p w:rsidR="004D2D16" w:rsidRPr="00493645" w:rsidRDefault="004D2D16" w:rsidP="004D2D16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tblInd w:w="5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467"/>
      </w:tblGrid>
      <w:tr w:rsidR="004D2D16" w:rsidRPr="00493645" w:rsidTr="004D2D16">
        <w:trPr>
          <w:trHeight w:val="1405"/>
        </w:trPr>
        <w:tc>
          <w:tcPr>
            <w:tcW w:w="4467" w:type="dxa"/>
          </w:tcPr>
          <w:p w:rsidR="004D2D16" w:rsidRPr="00B84A54" w:rsidRDefault="004D2D16" w:rsidP="004D2D1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4D2D16" w:rsidRPr="00B84A54" w:rsidRDefault="004D2D16" w:rsidP="004D2D1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84A54">
              <w:rPr>
                <w:b/>
                <w:color w:val="000000"/>
                <w:sz w:val="28"/>
                <w:szCs w:val="28"/>
              </w:rPr>
              <w:t>Ребёнок</w:t>
            </w:r>
          </w:p>
          <w:p w:rsidR="004D2D16" w:rsidRPr="00B84A54" w:rsidRDefault="006E47BC" w:rsidP="004D2D1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2804795</wp:posOffset>
                      </wp:positionH>
                      <wp:positionV relativeFrom="paragraph">
                        <wp:posOffset>216535</wp:posOffset>
                      </wp:positionV>
                      <wp:extent cx="790575" cy="897890"/>
                      <wp:effectExtent l="53340" t="44450" r="13335" b="10160"/>
                      <wp:wrapNone/>
                      <wp:docPr id="4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790575" cy="8978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303373FF" id="Line 4" o:spid="_x0000_s1026" style="position:absolute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.85pt,17.05pt" to="283.1pt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">
                      <v:stroke endarrow="block"/>
                    </v:line>
                  </w:pict>
                </mc:Fallback>
              </mc:AlternateContent>
            </w:r>
            <w:r>
              <w:rPr>
                <w:b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1707515</wp:posOffset>
                      </wp:positionH>
                      <wp:positionV relativeFrom="paragraph">
                        <wp:posOffset>287020</wp:posOffset>
                      </wp:positionV>
                      <wp:extent cx="0" cy="1016635"/>
                      <wp:effectExtent l="60960" t="19685" r="53340" b="11430"/>
                      <wp:wrapNone/>
                      <wp:docPr id="3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016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7BB1C70C" id="Line 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4.45pt,22.6pt" to="134.45pt,1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">
                      <v:stroke endarrow="block"/>
                    </v:line>
                  </w:pict>
                </mc:Fallback>
              </mc:AlternateContent>
            </w:r>
            <w:r>
              <w:rPr>
                <w:b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802640</wp:posOffset>
                      </wp:positionH>
                      <wp:positionV relativeFrom="paragraph">
                        <wp:posOffset>272415</wp:posOffset>
                      </wp:positionV>
                      <wp:extent cx="0" cy="1031240"/>
                      <wp:effectExtent l="60960" t="5080" r="53340" b="20955"/>
                      <wp:wrapNone/>
                      <wp:docPr id="2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10312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650C15F3" id="Line 10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2pt,21.45pt" to="63.2pt,1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">
                      <v:stroke endarrow="block"/>
                    </v:line>
                  </w:pict>
                </mc:Fallback>
              </mc:AlternateContent>
            </w:r>
            <w:r>
              <w:rPr>
                <w:b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-982980</wp:posOffset>
                      </wp:positionH>
                      <wp:positionV relativeFrom="paragraph">
                        <wp:posOffset>272415</wp:posOffset>
                      </wp:positionV>
                      <wp:extent cx="914400" cy="786130"/>
                      <wp:effectExtent l="8890" t="52705" r="48260" b="8890"/>
                      <wp:wrapNone/>
                      <wp:docPr id="1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14400" cy="7861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3CF9B0BA" id="Line 6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7.4pt,21.45pt" to="-5.4pt,8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">
                      <v:stroke endarrow="block"/>
                    </v:line>
                  </w:pict>
                </mc:Fallback>
              </mc:AlternateContent>
            </w:r>
          </w:p>
        </w:tc>
      </w:tr>
    </w:tbl>
    <w:p w:rsidR="004D2D16" w:rsidRPr="00493645" w:rsidRDefault="004D2D16" w:rsidP="004D2D16">
      <w:pPr>
        <w:jc w:val="center"/>
        <w:rPr>
          <w:color w:val="000000"/>
          <w:sz w:val="28"/>
          <w:szCs w:val="28"/>
        </w:rPr>
      </w:pPr>
    </w:p>
    <w:p w:rsidR="004D2D16" w:rsidRPr="00493645" w:rsidRDefault="004D2D16" w:rsidP="004D2D16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209"/>
        <w:gridCol w:w="5711"/>
        <w:gridCol w:w="4040"/>
      </w:tblGrid>
      <w:tr w:rsidR="004D2D16" w:rsidRPr="00493645" w:rsidTr="004D2D16">
        <w:trPr>
          <w:trHeight w:val="381"/>
        </w:trPr>
        <w:tc>
          <w:tcPr>
            <w:tcW w:w="4209" w:type="dxa"/>
          </w:tcPr>
          <w:p w:rsidR="004D2D16" w:rsidRPr="00493645" w:rsidRDefault="004D2D16" w:rsidP="004D2D1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711" w:type="dxa"/>
            <w:tcBorders>
              <w:top w:val="nil"/>
              <w:bottom w:val="nil"/>
            </w:tcBorders>
            <w:shd w:val="clear" w:color="auto" w:fill="auto"/>
          </w:tcPr>
          <w:tbl>
            <w:tblPr>
              <w:tblpPr w:leftFromText="180" w:rightFromText="180" w:vertAnchor="text" w:horzAnchor="margin" w:tblpXSpec="center" w:tblpY="30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928"/>
            </w:tblGrid>
            <w:tr w:rsidR="004D2D16" w:rsidRPr="00493645" w:rsidTr="004D2D16">
              <w:trPr>
                <w:trHeight w:val="305"/>
              </w:trPr>
              <w:tc>
                <w:tcPr>
                  <w:tcW w:w="2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2D16" w:rsidRDefault="004D2D16" w:rsidP="004D2D16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493645">
                    <w:rPr>
                      <w:color w:val="000000"/>
                      <w:sz w:val="28"/>
                      <w:szCs w:val="28"/>
                    </w:rPr>
                    <w:t>Психолог</w:t>
                  </w:r>
                </w:p>
                <w:p w:rsidR="004D2D16" w:rsidRPr="00493645" w:rsidRDefault="004D2D16" w:rsidP="004D2D16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4D2D16" w:rsidRPr="00493645" w:rsidRDefault="004D2D16" w:rsidP="004D2D1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040" w:type="dxa"/>
            <w:shd w:val="clear" w:color="auto" w:fill="auto"/>
          </w:tcPr>
          <w:p w:rsidR="004D2D16" w:rsidRPr="00493645" w:rsidRDefault="004D2D16" w:rsidP="004D2D16">
            <w:pPr>
              <w:jc w:val="center"/>
              <w:rPr>
                <w:color w:val="000000"/>
                <w:sz w:val="28"/>
                <w:szCs w:val="28"/>
              </w:rPr>
            </w:pPr>
            <w:r w:rsidRPr="00493645">
              <w:rPr>
                <w:color w:val="000000"/>
                <w:sz w:val="28"/>
                <w:szCs w:val="28"/>
              </w:rPr>
              <w:t>Музыкальный</w:t>
            </w:r>
          </w:p>
          <w:p w:rsidR="004D2D16" w:rsidRPr="00493645" w:rsidRDefault="004D2D16" w:rsidP="004D2D16">
            <w:pPr>
              <w:jc w:val="center"/>
              <w:rPr>
                <w:color w:val="000000"/>
                <w:sz w:val="28"/>
                <w:szCs w:val="28"/>
              </w:rPr>
            </w:pPr>
            <w:r w:rsidRPr="00493645">
              <w:rPr>
                <w:color w:val="000000"/>
                <w:sz w:val="28"/>
                <w:szCs w:val="28"/>
              </w:rPr>
              <w:t>руководитель</w:t>
            </w:r>
          </w:p>
        </w:tc>
      </w:tr>
    </w:tbl>
    <w:p w:rsidR="004D2D16" w:rsidRDefault="004D2D16" w:rsidP="004D2D16">
      <w:pPr>
        <w:rPr>
          <w:color w:val="000000"/>
          <w:sz w:val="28"/>
          <w:szCs w:val="28"/>
        </w:rPr>
      </w:pPr>
    </w:p>
    <w:p w:rsidR="004D2D16" w:rsidRDefault="004D2D16" w:rsidP="004D2D16">
      <w:pPr>
        <w:rPr>
          <w:color w:val="000000"/>
          <w:sz w:val="28"/>
          <w:szCs w:val="28"/>
        </w:rPr>
      </w:pPr>
    </w:p>
    <w:p w:rsidR="00E473F9" w:rsidRDefault="00E473F9" w:rsidP="00E473F9">
      <w:pPr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E473F9" w:rsidRDefault="00E473F9" w:rsidP="00E473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70CB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>Взаимодействие с семьями воспитанников.</w:t>
      </w:r>
    </w:p>
    <w:p w:rsidR="00E473F9" w:rsidRPr="00E473F9" w:rsidRDefault="00E473F9" w:rsidP="00E473F9">
      <w:pPr>
        <w:rPr>
          <w:rFonts w:ascii="Times New Roman" w:hAnsi="Times New Roman" w:cs="Times New Roman"/>
          <w:sz w:val="28"/>
          <w:szCs w:val="28"/>
        </w:rPr>
      </w:pPr>
      <w:r w:rsidRPr="00DC70CB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lastRenderedPageBreak/>
        <w:t>Семья</w:t>
      </w:r>
      <w:r w:rsidRPr="00DC70CB">
        <w:rPr>
          <w:rFonts w:ascii="Times New Roman" w:eastAsia="Calibri" w:hAnsi="Times New Roman" w:cs="Times New Roman"/>
          <w:sz w:val="28"/>
          <w:szCs w:val="28"/>
        </w:rPr>
        <w:t xml:space="preserve"> – это то естественное пространство (речевое, воспитательное, развивающее), которое окружает малыша с момента его появления и которое оказывает решающее влияние на комплексное развитие ребенка. Именно в силу приоритетной роли семьи в процессе воздействия на развитие ребенка логопеду и воспитателям необходимо привлечь родителей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(законных представителей) </w:t>
      </w:r>
      <w:r w:rsidRPr="00DC70CB">
        <w:rPr>
          <w:rFonts w:ascii="Times New Roman" w:eastAsia="Calibri" w:hAnsi="Times New Roman" w:cs="Times New Roman"/>
          <w:sz w:val="28"/>
          <w:szCs w:val="28"/>
        </w:rPr>
        <w:t xml:space="preserve">в союзники в деле преодоления нарушений речевого развития дошкольника. В ходе занятий педагоги стараются варьировать требования к устным ответам воспитанников, стимулируя умения практически использовать разные модели высказывания – от простых до более сложных. </w:t>
      </w:r>
    </w:p>
    <w:p w:rsidR="00E473F9" w:rsidRPr="00DC70CB" w:rsidRDefault="00E473F9" w:rsidP="00E473F9">
      <w:pPr>
        <w:rPr>
          <w:rFonts w:ascii="Times New Roman" w:hAnsi="Times New Roman" w:cs="Times New Roman"/>
          <w:sz w:val="28"/>
          <w:szCs w:val="28"/>
        </w:rPr>
      </w:pPr>
      <w:r w:rsidRPr="00DC70CB">
        <w:rPr>
          <w:rFonts w:ascii="Times New Roman" w:hAnsi="Times New Roman" w:cs="Times New Roman"/>
          <w:sz w:val="28"/>
          <w:szCs w:val="28"/>
        </w:rPr>
        <w:t>Вопросам взаимосвязи детского сада с семьей в последнее время уделяется все большее внимание, так как личность ре</w:t>
      </w:r>
      <w:r w:rsidRPr="00DC70CB">
        <w:rPr>
          <w:rFonts w:ascii="Times New Roman" w:hAnsi="Times New Roman" w:cs="Times New Roman"/>
          <w:sz w:val="28"/>
          <w:szCs w:val="28"/>
        </w:rPr>
        <w:softHyphen/>
        <w:t>бенка формируется, прежде всего, в семье и семейных отноше</w:t>
      </w:r>
      <w:r w:rsidRPr="00DC70CB">
        <w:rPr>
          <w:rFonts w:ascii="Times New Roman" w:hAnsi="Times New Roman" w:cs="Times New Roman"/>
          <w:sz w:val="28"/>
          <w:szCs w:val="28"/>
        </w:rPr>
        <w:softHyphen/>
        <w:t>ниях. В дошкольных учреждениях создаются условия, имити</w:t>
      </w:r>
      <w:r w:rsidRPr="00DC70CB">
        <w:rPr>
          <w:rFonts w:ascii="Times New Roman" w:hAnsi="Times New Roman" w:cs="Times New Roman"/>
          <w:sz w:val="28"/>
          <w:szCs w:val="28"/>
        </w:rPr>
        <w:softHyphen/>
        <w:t xml:space="preserve">рующие домашние, </w:t>
      </w:r>
      <w:r>
        <w:rPr>
          <w:rFonts w:ascii="Times New Roman" w:hAnsi="Times New Roman" w:cs="Times New Roman"/>
          <w:sz w:val="28"/>
          <w:szCs w:val="28"/>
        </w:rPr>
        <w:t xml:space="preserve">к образовательному </w:t>
      </w:r>
      <w:r w:rsidRPr="00DC70CB">
        <w:rPr>
          <w:rFonts w:ascii="Times New Roman" w:hAnsi="Times New Roman" w:cs="Times New Roman"/>
          <w:sz w:val="28"/>
          <w:szCs w:val="28"/>
        </w:rPr>
        <w:t xml:space="preserve"> про</w:t>
      </w:r>
      <w:r w:rsidRPr="00DC70CB">
        <w:rPr>
          <w:rFonts w:ascii="Times New Roman" w:hAnsi="Times New Roman" w:cs="Times New Roman"/>
          <w:sz w:val="28"/>
          <w:szCs w:val="28"/>
        </w:rPr>
        <w:softHyphen/>
        <w:t>цессу привлекаются родители</w:t>
      </w:r>
      <w:r>
        <w:rPr>
          <w:rFonts w:ascii="Times New Roman" w:hAnsi="Times New Roman" w:cs="Times New Roman"/>
          <w:sz w:val="28"/>
          <w:szCs w:val="28"/>
        </w:rPr>
        <w:t xml:space="preserve"> (законные представители)</w:t>
      </w:r>
      <w:r w:rsidRPr="00DC70CB">
        <w:rPr>
          <w:rFonts w:ascii="Times New Roman" w:hAnsi="Times New Roman" w:cs="Times New Roman"/>
          <w:sz w:val="28"/>
          <w:szCs w:val="28"/>
        </w:rPr>
        <w:t>, которые участвуют в занятиях, спортивных праздниках, викторинах, вечерах досуга, театра</w:t>
      </w:r>
      <w:r w:rsidRPr="00DC70CB">
        <w:rPr>
          <w:rFonts w:ascii="Times New Roman" w:hAnsi="Times New Roman" w:cs="Times New Roman"/>
          <w:sz w:val="28"/>
          <w:szCs w:val="28"/>
        </w:rPr>
        <w:softHyphen/>
        <w:t>лизованных представлениях. Педагоги работают над создани</w:t>
      </w:r>
      <w:r w:rsidRPr="00DC70CB">
        <w:rPr>
          <w:rFonts w:ascii="Times New Roman" w:hAnsi="Times New Roman" w:cs="Times New Roman"/>
          <w:sz w:val="28"/>
          <w:szCs w:val="28"/>
        </w:rPr>
        <w:softHyphen/>
        <w:t>ем единого сообщества, объединяющего взрослых и детей.</w:t>
      </w:r>
    </w:p>
    <w:p w:rsidR="00E473F9" w:rsidRPr="00DC70CB" w:rsidRDefault="00E473F9" w:rsidP="00E473F9">
      <w:pPr>
        <w:rPr>
          <w:rFonts w:ascii="Times New Roman" w:hAnsi="Times New Roman" w:cs="Times New Roman"/>
          <w:sz w:val="28"/>
          <w:szCs w:val="28"/>
        </w:rPr>
      </w:pPr>
      <w:r w:rsidRPr="00DC70CB">
        <w:rPr>
          <w:rFonts w:ascii="Times New Roman" w:hAnsi="Times New Roman" w:cs="Times New Roman"/>
          <w:sz w:val="28"/>
          <w:szCs w:val="28"/>
        </w:rPr>
        <w:t xml:space="preserve">В логопедической группе логопед и другие специалисты проводят для родителей </w:t>
      </w:r>
      <w:r>
        <w:rPr>
          <w:rFonts w:ascii="Times New Roman" w:hAnsi="Times New Roman" w:cs="Times New Roman"/>
          <w:sz w:val="28"/>
          <w:szCs w:val="28"/>
        </w:rPr>
        <w:t xml:space="preserve">(законных представителей) </w:t>
      </w:r>
      <w:r w:rsidRPr="00DC70CB">
        <w:rPr>
          <w:rFonts w:ascii="Times New Roman" w:hAnsi="Times New Roman" w:cs="Times New Roman"/>
          <w:sz w:val="28"/>
          <w:szCs w:val="28"/>
        </w:rPr>
        <w:t>открытые и совместные занятия, пы</w:t>
      </w:r>
      <w:r w:rsidRPr="00DC70CB">
        <w:rPr>
          <w:rFonts w:ascii="Times New Roman" w:hAnsi="Times New Roman" w:cs="Times New Roman"/>
          <w:sz w:val="28"/>
          <w:szCs w:val="28"/>
        </w:rPr>
        <w:softHyphen/>
        <w:t>таются привлечь родителей</w:t>
      </w:r>
      <w:r>
        <w:rPr>
          <w:rFonts w:ascii="Times New Roman" w:hAnsi="Times New Roman" w:cs="Times New Roman"/>
          <w:sz w:val="28"/>
          <w:szCs w:val="28"/>
        </w:rPr>
        <w:t xml:space="preserve"> (законных представителей) </w:t>
      </w:r>
      <w:r w:rsidRPr="00DC70CB">
        <w:rPr>
          <w:rFonts w:ascii="Times New Roman" w:hAnsi="Times New Roman" w:cs="Times New Roman"/>
          <w:sz w:val="28"/>
          <w:szCs w:val="28"/>
        </w:rPr>
        <w:t xml:space="preserve"> к коррекционно-развивающей ра</w:t>
      </w:r>
      <w:r w:rsidRPr="00DC70CB">
        <w:rPr>
          <w:rFonts w:ascii="Times New Roman" w:hAnsi="Times New Roman" w:cs="Times New Roman"/>
          <w:sz w:val="28"/>
          <w:szCs w:val="28"/>
        </w:rPr>
        <w:softHyphen/>
        <w:t xml:space="preserve">боте через </w:t>
      </w:r>
      <w:r w:rsidRPr="00DC70CB">
        <w:rPr>
          <w:rFonts w:ascii="Times New Roman" w:hAnsi="Times New Roman" w:cs="Times New Roman"/>
          <w:iCs/>
          <w:sz w:val="28"/>
          <w:szCs w:val="28"/>
        </w:rPr>
        <w:t>систему методических рекомендаций.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C70CB">
        <w:rPr>
          <w:rFonts w:ascii="Times New Roman" w:hAnsi="Times New Roman" w:cs="Times New Roman"/>
          <w:sz w:val="28"/>
          <w:szCs w:val="28"/>
        </w:rPr>
        <w:t>Эти рекомен</w:t>
      </w:r>
      <w:r w:rsidRPr="00DC70CB">
        <w:rPr>
          <w:rFonts w:ascii="Times New Roman" w:hAnsi="Times New Roman" w:cs="Times New Roman"/>
          <w:sz w:val="28"/>
          <w:szCs w:val="28"/>
        </w:rPr>
        <w:softHyphen/>
        <w:t>дации</w:t>
      </w:r>
      <w:r>
        <w:rPr>
          <w:rFonts w:ascii="Times New Roman" w:hAnsi="Times New Roman" w:cs="Times New Roman"/>
          <w:sz w:val="28"/>
          <w:szCs w:val="28"/>
        </w:rPr>
        <w:t xml:space="preserve"> они </w:t>
      </w:r>
      <w:r w:rsidRPr="00DC70CB">
        <w:rPr>
          <w:rFonts w:ascii="Times New Roman" w:hAnsi="Times New Roman" w:cs="Times New Roman"/>
          <w:sz w:val="28"/>
          <w:szCs w:val="28"/>
        </w:rPr>
        <w:t xml:space="preserve"> получают в устной форме на вечерних консультациях,  еженедельно в письменной форме в индивидуальных тетрадях и на стендах родительского уголка.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им</w:t>
      </w:r>
      <w:r w:rsidRPr="00DC70CB">
        <w:rPr>
          <w:rFonts w:ascii="Times New Roman" w:hAnsi="Times New Roman" w:cs="Times New Roman"/>
          <w:sz w:val="28"/>
          <w:szCs w:val="28"/>
        </w:rPr>
        <w:t xml:space="preserve"> и домашние занятия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70CB">
        <w:rPr>
          <w:rFonts w:ascii="Times New Roman" w:hAnsi="Times New Roman" w:cs="Times New Roman"/>
          <w:sz w:val="28"/>
          <w:szCs w:val="28"/>
        </w:rPr>
        <w:t xml:space="preserve"> с детьми необходимы для того, чтобы как можно скорее ликвидировать отставание детей, как в речевом, так и в общем развитии. </w:t>
      </w:r>
    </w:p>
    <w:p w:rsidR="00E473F9" w:rsidRPr="00DC70CB" w:rsidRDefault="00E473F9" w:rsidP="00E473F9">
      <w:pPr>
        <w:rPr>
          <w:rFonts w:ascii="Times New Roman" w:hAnsi="Times New Roman" w:cs="Times New Roman"/>
          <w:sz w:val="28"/>
          <w:szCs w:val="28"/>
        </w:rPr>
      </w:pPr>
      <w:r w:rsidRPr="00DC70CB">
        <w:rPr>
          <w:rFonts w:ascii="Times New Roman" w:hAnsi="Times New Roman" w:cs="Times New Roman"/>
          <w:sz w:val="28"/>
          <w:szCs w:val="28"/>
        </w:rPr>
        <w:t>Задания пособий подобраны в соответствии с изучаемыми в логопедических группах детского сада лексическими темами и требованиями Программы. Для каждого ребенка учтены его индивидуальные особенности развития. Речевую активность  детей родители</w:t>
      </w:r>
      <w:r>
        <w:rPr>
          <w:rFonts w:ascii="Times New Roman" w:hAnsi="Times New Roman" w:cs="Times New Roman"/>
          <w:sz w:val="28"/>
          <w:szCs w:val="28"/>
        </w:rPr>
        <w:t xml:space="preserve"> (законные представители) </w:t>
      </w:r>
      <w:r w:rsidRPr="00DC70CB">
        <w:rPr>
          <w:rFonts w:ascii="Times New Roman" w:hAnsi="Times New Roman" w:cs="Times New Roman"/>
          <w:sz w:val="28"/>
          <w:szCs w:val="28"/>
        </w:rPr>
        <w:t xml:space="preserve"> должны поддерживать и всячески стимулиро</w:t>
      </w:r>
      <w:r w:rsidRPr="00DC70CB">
        <w:rPr>
          <w:rFonts w:ascii="Times New Roman" w:hAnsi="Times New Roman" w:cs="Times New Roman"/>
          <w:sz w:val="28"/>
          <w:szCs w:val="28"/>
        </w:rPr>
        <w:softHyphen/>
        <w:t xml:space="preserve">вать. </w:t>
      </w:r>
    </w:p>
    <w:p w:rsidR="004D2D16" w:rsidRPr="00A215CB" w:rsidRDefault="00E473F9" w:rsidP="004D2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Они </w:t>
      </w:r>
      <w:r w:rsidRPr="00DC70CB">
        <w:rPr>
          <w:rFonts w:ascii="Times New Roman" w:hAnsi="Times New Roman" w:cs="Times New Roman"/>
          <w:sz w:val="28"/>
          <w:szCs w:val="28"/>
        </w:rPr>
        <w:t xml:space="preserve"> долж</w:t>
      </w:r>
      <w:r w:rsidRPr="00DC70CB">
        <w:rPr>
          <w:rFonts w:ascii="Times New Roman" w:hAnsi="Times New Roman" w:cs="Times New Roman"/>
          <w:sz w:val="28"/>
          <w:szCs w:val="28"/>
        </w:rPr>
        <w:softHyphen/>
        <w:t>ны стремиться создавать такие ситуации, которые будут по</w:t>
      </w:r>
      <w:r w:rsidRPr="00DC70CB">
        <w:rPr>
          <w:rFonts w:ascii="Times New Roman" w:hAnsi="Times New Roman" w:cs="Times New Roman"/>
          <w:sz w:val="28"/>
          <w:szCs w:val="28"/>
        </w:rPr>
        <w:softHyphen/>
        <w:t>буждать детей применять знания и умения, имеющиеся в их жизненном багаже. Опора на знания, которые были сформи</w:t>
      </w:r>
      <w:r w:rsidRPr="00DC70CB">
        <w:rPr>
          <w:rFonts w:ascii="Times New Roman" w:hAnsi="Times New Roman" w:cs="Times New Roman"/>
          <w:sz w:val="28"/>
          <w:szCs w:val="28"/>
        </w:rPr>
        <w:softHyphen/>
        <w:t>рованы ранее, становятся одной из основ домашней работы с детьми. Родители</w:t>
      </w:r>
      <w:r>
        <w:rPr>
          <w:rFonts w:ascii="Times New Roman" w:hAnsi="Times New Roman" w:cs="Times New Roman"/>
          <w:sz w:val="28"/>
          <w:szCs w:val="28"/>
        </w:rPr>
        <w:t xml:space="preserve"> (законные представители) </w:t>
      </w:r>
      <w:r w:rsidRPr="00DC70CB">
        <w:rPr>
          <w:rFonts w:ascii="Times New Roman" w:hAnsi="Times New Roman" w:cs="Times New Roman"/>
          <w:sz w:val="28"/>
          <w:szCs w:val="28"/>
        </w:rPr>
        <w:t xml:space="preserve"> должны сти</w:t>
      </w:r>
      <w:r w:rsidRPr="00DC70CB">
        <w:rPr>
          <w:rFonts w:ascii="Times New Roman" w:hAnsi="Times New Roman" w:cs="Times New Roman"/>
          <w:sz w:val="28"/>
          <w:szCs w:val="28"/>
        </w:rPr>
        <w:softHyphen/>
        <w:t>мулировать познавательную активность детей, создавать твор</w:t>
      </w:r>
      <w:r w:rsidRPr="00DC70CB">
        <w:rPr>
          <w:rFonts w:ascii="Times New Roman" w:hAnsi="Times New Roman" w:cs="Times New Roman"/>
          <w:sz w:val="28"/>
          <w:szCs w:val="28"/>
        </w:rPr>
        <w:softHyphen/>
        <w:t>ческие игровые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70CB">
        <w:rPr>
          <w:rFonts w:ascii="Times New Roman" w:hAnsi="Times New Roman" w:cs="Times New Roman"/>
          <w:sz w:val="28"/>
          <w:szCs w:val="28"/>
        </w:rPr>
        <w:t>ситуации</w:t>
      </w:r>
      <w:r w:rsidR="00A215CB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7"/>
        <w:tblW w:w="0" w:type="auto"/>
        <w:tblInd w:w="590" w:type="dxa"/>
        <w:tblLook w:val="04A0" w:firstRow="1" w:lastRow="0" w:firstColumn="1" w:lastColumn="0" w:noHBand="0" w:noVBand="1"/>
      </w:tblPr>
      <w:tblGrid>
        <w:gridCol w:w="5509"/>
        <w:gridCol w:w="5558"/>
        <w:gridCol w:w="3892"/>
      </w:tblGrid>
      <w:tr w:rsidR="004D2D16" w:rsidRPr="001C01D6" w:rsidTr="004D2D16">
        <w:trPr>
          <w:trHeight w:val="143"/>
        </w:trPr>
        <w:tc>
          <w:tcPr>
            <w:tcW w:w="5509" w:type="dxa"/>
          </w:tcPr>
          <w:p w:rsidR="004D2D16" w:rsidRPr="001C01D6" w:rsidRDefault="004D2D16" w:rsidP="004D2D16">
            <w:pPr>
              <w:spacing w:after="120"/>
              <w:ind w:right="38"/>
              <w:jc w:val="center"/>
              <w:rPr>
                <w:b/>
                <w:i/>
                <w:sz w:val="28"/>
                <w:szCs w:val="28"/>
              </w:rPr>
            </w:pPr>
            <w:r w:rsidRPr="001C01D6">
              <w:rPr>
                <w:b/>
                <w:i/>
                <w:sz w:val="28"/>
                <w:szCs w:val="28"/>
              </w:rPr>
              <w:lastRenderedPageBreak/>
              <w:t>Вид работы</w:t>
            </w:r>
          </w:p>
        </w:tc>
        <w:tc>
          <w:tcPr>
            <w:tcW w:w="5558" w:type="dxa"/>
          </w:tcPr>
          <w:p w:rsidR="004D2D16" w:rsidRPr="001C01D6" w:rsidRDefault="004D2D16" w:rsidP="004D2D16">
            <w:pPr>
              <w:spacing w:after="120"/>
              <w:ind w:right="38"/>
              <w:jc w:val="center"/>
              <w:rPr>
                <w:b/>
                <w:i/>
                <w:sz w:val="28"/>
                <w:szCs w:val="28"/>
              </w:rPr>
            </w:pPr>
            <w:r w:rsidRPr="001C01D6">
              <w:rPr>
                <w:b/>
                <w:i/>
                <w:sz w:val="28"/>
                <w:szCs w:val="28"/>
              </w:rPr>
              <w:t xml:space="preserve">Тема </w:t>
            </w:r>
          </w:p>
        </w:tc>
        <w:tc>
          <w:tcPr>
            <w:tcW w:w="3892" w:type="dxa"/>
          </w:tcPr>
          <w:p w:rsidR="004D2D16" w:rsidRPr="001C01D6" w:rsidRDefault="004D2D16" w:rsidP="004D2D16">
            <w:pPr>
              <w:spacing w:after="120"/>
              <w:ind w:right="38"/>
              <w:jc w:val="center"/>
              <w:rPr>
                <w:b/>
                <w:i/>
                <w:sz w:val="28"/>
                <w:szCs w:val="28"/>
              </w:rPr>
            </w:pPr>
            <w:r w:rsidRPr="001C01D6">
              <w:rPr>
                <w:b/>
                <w:i/>
                <w:sz w:val="28"/>
                <w:szCs w:val="28"/>
              </w:rPr>
              <w:t xml:space="preserve">Сроки </w:t>
            </w:r>
          </w:p>
        </w:tc>
      </w:tr>
      <w:tr w:rsidR="004D2D16" w:rsidRPr="001C01D6" w:rsidTr="004D2D16">
        <w:trPr>
          <w:trHeight w:val="143"/>
        </w:trPr>
        <w:tc>
          <w:tcPr>
            <w:tcW w:w="5509" w:type="dxa"/>
            <w:vMerge w:val="restart"/>
          </w:tcPr>
          <w:p w:rsidR="004D2D16" w:rsidRPr="001C01D6" w:rsidRDefault="004D2D16" w:rsidP="004D2D16">
            <w:pPr>
              <w:spacing w:after="120"/>
              <w:ind w:right="38"/>
              <w:jc w:val="center"/>
              <w:rPr>
                <w:sz w:val="28"/>
                <w:szCs w:val="28"/>
              </w:rPr>
            </w:pPr>
            <w:r w:rsidRPr="001C01D6">
              <w:rPr>
                <w:sz w:val="28"/>
                <w:szCs w:val="28"/>
              </w:rPr>
              <w:t>Беседа, беседа-практикум</w:t>
            </w:r>
          </w:p>
        </w:tc>
        <w:tc>
          <w:tcPr>
            <w:tcW w:w="5558" w:type="dxa"/>
          </w:tcPr>
          <w:p w:rsidR="004D2D16" w:rsidRPr="001C01D6" w:rsidRDefault="004D2D16" w:rsidP="004D2D16">
            <w:pPr>
              <w:spacing w:after="120"/>
              <w:ind w:right="38"/>
              <w:jc w:val="center"/>
              <w:rPr>
                <w:b/>
                <w:i/>
                <w:sz w:val="28"/>
                <w:szCs w:val="28"/>
              </w:rPr>
            </w:pPr>
            <w:r w:rsidRPr="001C01D6">
              <w:rPr>
                <w:rFonts w:cs="Calibri"/>
                <w:sz w:val="28"/>
                <w:szCs w:val="28"/>
              </w:rPr>
              <w:t>«Виды речевых нарушений»</w:t>
            </w:r>
          </w:p>
        </w:tc>
        <w:tc>
          <w:tcPr>
            <w:tcW w:w="3892" w:type="dxa"/>
          </w:tcPr>
          <w:p w:rsidR="004D2D16" w:rsidRPr="001C01D6" w:rsidRDefault="004D2D16" w:rsidP="004D2D16">
            <w:pPr>
              <w:pStyle w:val="a3"/>
              <w:jc w:val="center"/>
              <w:rPr>
                <w:rFonts w:cs="Calibri"/>
                <w:sz w:val="28"/>
                <w:szCs w:val="28"/>
              </w:rPr>
            </w:pPr>
            <w:r w:rsidRPr="001C01D6">
              <w:rPr>
                <w:rFonts w:cs="Calibri"/>
                <w:sz w:val="28"/>
                <w:szCs w:val="28"/>
              </w:rPr>
              <w:t>Сентябрь.</w:t>
            </w:r>
          </w:p>
        </w:tc>
      </w:tr>
      <w:tr w:rsidR="004D2D16" w:rsidRPr="001C01D6" w:rsidTr="004D2D16">
        <w:trPr>
          <w:trHeight w:val="143"/>
        </w:trPr>
        <w:tc>
          <w:tcPr>
            <w:tcW w:w="5509" w:type="dxa"/>
            <w:vMerge/>
          </w:tcPr>
          <w:p w:rsidR="004D2D16" w:rsidRPr="001C01D6" w:rsidRDefault="004D2D16" w:rsidP="004D2D16">
            <w:pPr>
              <w:spacing w:after="120"/>
              <w:ind w:right="38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558" w:type="dxa"/>
          </w:tcPr>
          <w:p w:rsidR="004D2D16" w:rsidRPr="001C01D6" w:rsidRDefault="004D2D16" w:rsidP="004D2D16">
            <w:pPr>
              <w:pStyle w:val="a3"/>
              <w:jc w:val="center"/>
              <w:rPr>
                <w:rFonts w:cs="Calibri"/>
                <w:sz w:val="28"/>
                <w:szCs w:val="28"/>
              </w:rPr>
            </w:pPr>
            <w:r w:rsidRPr="001C01D6">
              <w:rPr>
                <w:rFonts w:cs="Calibri"/>
                <w:sz w:val="28"/>
                <w:szCs w:val="28"/>
              </w:rPr>
              <w:t>«Комплекс речевых упражнений для родителей и детей» (беседа-практикум)</w:t>
            </w:r>
          </w:p>
        </w:tc>
        <w:tc>
          <w:tcPr>
            <w:tcW w:w="3892" w:type="dxa"/>
          </w:tcPr>
          <w:p w:rsidR="004D2D16" w:rsidRPr="001C01D6" w:rsidRDefault="004D2D16" w:rsidP="004D2D16">
            <w:pPr>
              <w:pStyle w:val="a3"/>
              <w:jc w:val="center"/>
              <w:rPr>
                <w:rFonts w:cs="Calibri"/>
                <w:sz w:val="28"/>
                <w:szCs w:val="28"/>
              </w:rPr>
            </w:pPr>
            <w:r w:rsidRPr="001C01D6">
              <w:rPr>
                <w:rFonts w:cs="Calibri"/>
                <w:sz w:val="28"/>
                <w:szCs w:val="28"/>
              </w:rPr>
              <w:t>Ноябрь.</w:t>
            </w:r>
          </w:p>
          <w:p w:rsidR="004D2D16" w:rsidRPr="001C01D6" w:rsidRDefault="004D2D16" w:rsidP="004D2D16">
            <w:pPr>
              <w:spacing w:after="120"/>
              <w:ind w:right="38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4D2D16" w:rsidRPr="001C01D6" w:rsidTr="004D2D16">
        <w:trPr>
          <w:trHeight w:val="143"/>
        </w:trPr>
        <w:tc>
          <w:tcPr>
            <w:tcW w:w="5509" w:type="dxa"/>
            <w:vMerge/>
          </w:tcPr>
          <w:p w:rsidR="004D2D16" w:rsidRPr="001C01D6" w:rsidRDefault="004D2D16" w:rsidP="004D2D16">
            <w:pPr>
              <w:spacing w:after="120"/>
              <w:ind w:right="38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558" w:type="dxa"/>
          </w:tcPr>
          <w:p w:rsidR="004D2D16" w:rsidRPr="001C01D6" w:rsidRDefault="004D2D16" w:rsidP="004D2D16">
            <w:pPr>
              <w:pStyle w:val="a3"/>
              <w:tabs>
                <w:tab w:val="left" w:pos="6585"/>
              </w:tabs>
              <w:jc w:val="center"/>
              <w:rPr>
                <w:rFonts w:cs="Calibri"/>
                <w:sz w:val="28"/>
                <w:szCs w:val="28"/>
              </w:rPr>
            </w:pPr>
            <w:r w:rsidRPr="001C01D6">
              <w:rPr>
                <w:rFonts w:cs="Calibri"/>
                <w:sz w:val="28"/>
                <w:szCs w:val="28"/>
              </w:rPr>
              <w:t>«В стране ловких пальчиков» (семинар-практикум)</w:t>
            </w:r>
          </w:p>
        </w:tc>
        <w:tc>
          <w:tcPr>
            <w:tcW w:w="3892" w:type="dxa"/>
          </w:tcPr>
          <w:p w:rsidR="004D2D16" w:rsidRPr="001C01D6" w:rsidRDefault="004D2D16" w:rsidP="004D2D16">
            <w:pPr>
              <w:pStyle w:val="a3"/>
              <w:jc w:val="center"/>
              <w:rPr>
                <w:rFonts w:cs="Calibri"/>
                <w:sz w:val="28"/>
                <w:szCs w:val="28"/>
              </w:rPr>
            </w:pPr>
            <w:r w:rsidRPr="001C01D6">
              <w:rPr>
                <w:rFonts w:cs="Calibri"/>
                <w:sz w:val="28"/>
                <w:szCs w:val="28"/>
              </w:rPr>
              <w:t>Февраль.</w:t>
            </w:r>
          </w:p>
          <w:p w:rsidR="004D2D16" w:rsidRPr="001C01D6" w:rsidRDefault="004D2D16" w:rsidP="004D2D16">
            <w:pPr>
              <w:spacing w:after="120"/>
              <w:ind w:right="38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4D2D16" w:rsidRPr="001C01D6" w:rsidTr="004D2D16">
        <w:trPr>
          <w:trHeight w:val="143"/>
        </w:trPr>
        <w:tc>
          <w:tcPr>
            <w:tcW w:w="5509" w:type="dxa"/>
            <w:vMerge/>
          </w:tcPr>
          <w:p w:rsidR="004D2D16" w:rsidRPr="001C01D6" w:rsidRDefault="004D2D16" w:rsidP="004D2D16">
            <w:pPr>
              <w:spacing w:after="120"/>
              <w:ind w:right="38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558" w:type="dxa"/>
          </w:tcPr>
          <w:p w:rsidR="004D2D16" w:rsidRPr="001C01D6" w:rsidRDefault="004D2D16" w:rsidP="004D2D16">
            <w:pPr>
              <w:spacing w:after="120"/>
              <w:ind w:right="38"/>
              <w:rPr>
                <w:b/>
                <w:i/>
                <w:sz w:val="28"/>
                <w:szCs w:val="28"/>
              </w:rPr>
            </w:pPr>
            <w:r w:rsidRPr="001C01D6">
              <w:rPr>
                <w:rFonts w:cs="Calibri"/>
                <w:sz w:val="28"/>
                <w:szCs w:val="28"/>
              </w:rPr>
              <w:t>«Динамика развития речи вашего ребёнка»(индивидуальные беседы)</w:t>
            </w:r>
          </w:p>
        </w:tc>
        <w:tc>
          <w:tcPr>
            <w:tcW w:w="3892" w:type="dxa"/>
          </w:tcPr>
          <w:p w:rsidR="004D2D16" w:rsidRPr="001C01D6" w:rsidRDefault="004D2D16" w:rsidP="004D2D16">
            <w:pPr>
              <w:pStyle w:val="a3"/>
              <w:jc w:val="center"/>
              <w:rPr>
                <w:rFonts w:cs="Calibri"/>
                <w:sz w:val="28"/>
                <w:szCs w:val="28"/>
              </w:rPr>
            </w:pPr>
            <w:r w:rsidRPr="001C01D6">
              <w:rPr>
                <w:rFonts w:cs="Calibri"/>
                <w:sz w:val="28"/>
                <w:szCs w:val="28"/>
              </w:rPr>
              <w:t>Май.</w:t>
            </w:r>
          </w:p>
          <w:p w:rsidR="004D2D16" w:rsidRPr="001C01D6" w:rsidRDefault="004D2D16" w:rsidP="004D2D16">
            <w:pPr>
              <w:spacing w:after="120"/>
              <w:ind w:right="38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4D2D16" w:rsidRPr="001C01D6" w:rsidTr="004D2D16">
        <w:trPr>
          <w:trHeight w:val="327"/>
        </w:trPr>
        <w:tc>
          <w:tcPr>
            <w:tcW w:w="5509" w:type="dxa"/>
            <w:vMerge w:val="restart"/>
          </w:tcPr>
          <w:p w:rsidR="004D2D16" w:rsidRPr="001C01D6" w:rsidRDefault="004D2D16" w:rsidP="004D2D16">
            <w:pPr>
              <w:spacing w:after="120"/>
              <w:ind w:right="38"/>
              <w:jc w:val="center"/>
              <w:rPr>
                <w:sz w:val="28"/>
                <w:szCs w:val="28"/>
              </w:rPr>
            </w:pPr>
            <w:r w:rsidRPr="001C01D6">
              <w:rPr>
                <w:sz w:val="28"/>
                <w:szCs w:val="28"/>
              </w:rPr>
              <w:t>Консультации</w:t>
            </w:r>
          </w:p>
        </w:tc>
        <w:tc>
          <w:tcPr>
            <w:tcW w:w="5558" w:type="dxa"/>
            <w:tcBorders>
              <w:bottom w:val="single" w:sz="4" w:space="0" w:color="auto"/>
            </w:tcBorders>
          </w:tcPr>
          <w:p w:rsidR="004D2D16" w:rsidRPr="001C01D6" w:rsidRDefault="004D2D16" w:rsidP="004D2D16">
            <w:pPr>
              <w:pStyle w:val="a3"/>
              <w:jc w:val="center"/>
              <w:rPr>
                <w:rFonts w:cs="Calibri"/>
                <w:sz w:val="28"/>
                <w:szCs w:val="28"/>
              </w:rPr>
            </w:pPr>
            <w:r w:rsidRPr="001C01D6">
              <w:rPr>
                <w:rFonts w:cs="Calibri"/>
                <w:sz w:val="28"/>
                <w:szCs w:val="28"/>
              </w:rPr>
              <w:t xml:space="preserve">«Виды речевых нарушений» </w:t>
            </w:r>
          </w:p>
          <w:p w:rsidR="004D2D16" w:rsidRPr="001C01D6" w:rsidRDefault="004D2D16" w:rsidP="004D2D16">
            <w:pPr>
              <w:pStyle w:val="a3"/>
              <w:jc w:val="center"/>
              <w:rPr>
                <w:rFonts w:cs="Calibri"/>
                <w:sz w:val="28"/>
                <w:szCs w:val="28"/>
              </w:rPr>
            </w:pPr>
            <w:r w:rsidRPr="001C01D6">
              <w:rPr>
                <w:rFonts w:cs="Calibri"/>
                <w:sz w:val="28"/>
                <w:szCs w:val="28"/>
              </w:rPr>
              <w:t>(папка для родителей)</w:t>
            </w:r>
          </w:p>
          <w:p w:rsidR="004D2D16" w:rsidRPr="001C01D6" w:rsidRDefault="004D2D16" w:rsidP="004D2D16">
            <w:pPr>
              <w:pStyle w:val="a3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3892" w:type="dxa"/>
            <w:tcBorders>
              <w:bottom w:val="single" w:sz="4" w:space="0" w:color="auto"/>
            </w:tcBorders>
          </w:tcPr>
          <w:p w:rsidR="004D2D16" w:rsidRPr="001C01D6" w:rsidRDefault="004D2D16" w:rsidP="004D2D16">
            <w:pPr>
              <w:pStyle w:val="a3"/>
              <w:jc w:val="center"/>
              <w:rPr>
                <w:b/>
                <w:i/>
                <w:sz w:val="28"/>
                <w:szCs w:val="28"/>
              </w:rPr>
            </w:pPr>
            <w:r w:rsidRPr="001C01D6">
              <w:rPr>
                <w:rFonts w:cs="Calibri"/>
                <w:sz w:val="28"/>
                <w:szCs w:val="28"/>
              </w:rPr>
              <w:t>Сентябрь.</w:t>
            </w:r>
          </w:p>
        </w:tc>
      </w:tr>
      <w:tr w:rsidR="004D2D16" w:rsidRPr="001C01D6" w:rsidTr="004D2D16">
        <w:trPr>
          <w:trHeight w:val="1590"/>
        </w:trPr>
        <w:tc>
          <w:tcPr>
            <w:tcW w:w="5509" w:type="dxa"/>
            <w:vMerge/>
          </w:tcPr>
          <w:p w:rsidR="004D2D16" w:rsidRPr="001C01D6" w:rsidRDefault="004D2D16" w:rsidP="004D2D16">
            <w:pPr>
              <w:spacing w:after="120"/>
              <w:ind w:right="38"/>
              <w:jc w:val="center"/>
              <w:rPr>
                <w:sz w:val="28"/>
                <w:szCs w:val="28"/>
              </w:rPr>
            </w:pPr>
          </w:p>
        </w:tc>
        <w:tc>
          <w:tcPr>
            <w:tcW w:w="5558" w:type="dxa"/>
            <w:tcBorders>
              <w:top w:val="single" w:sz="4" w:space="0" w:color="auto"/>
            </w:tcBorders>
          </w:tcPr>
          <w:p w:rsidR="004D2D16" w:rsidRPr="001C01D6" w:rsidRDefault="004D2D16" w:rsidP="004D2D16">
            <w:pPr>
              <w:pStyle w:val="a3"/>
              <w:rPr>
                <w:rFonts w:cs="Calibri"/>
                <w:sz w:val="28"/>
                <w:szCs w:val="28"/>
              </w:rPr>
            </w:pPr>
            <w:r w:rsidRPr="001C01D6">
              <w:rPr>
                <w:rFonts w:cs="Calibri"/>
                <w:sz w:val="28"/>
                <w:szCs w:val="28"/>
              </w:rPr>
              <w:t>«Рекомендации для родителей в вопросах приобщения дошкольников к русской национальной культуре»</w:t>
            </w:r>
          </w:p>
          <w:p w:rsidR="004D2D16" w:rsidRPr="001C01D6" w:rsidRDefault="004D2D16" w:rsidP="004D2D16">
            <w:pPr>
              <w:pStyle w:val="a3"/>
              <w:rPr>
                <w:rFonts w:cs="Calibri"/>
                <w:sz w:val="28"/>
                <w:szCs w:val="28"/>
              </w:rPr>
            </w:pPr>
            <w:r w:rsidRPr="001C01D6">
              <w:rPr>
                <w:rFonts w:cs="Calibri"/>
                <w:sz w:val="28"/>
                <w:szCs w:val="28"/>
              </w:rPr>
              <w:t>(папка для родителей)</w:t>
            </w:r>
          </w:p>
        </w:tc>
        <w:tc>
          <w:tcPr>
            <w:tcW w:w="3892" w:type="dxa"/>
            <w:tcBorders>
              <w:top w:val="single" w:sz="4" w:space="0" w:color="auto"/>
            </w:tcBorders>
          </w:tcPr>
          <w:p w:rsidR="004D2D16" w:rsidRPr="001C01D6" w:rsidRDefault="004D2D16" w:rsidP="004D2D16">
            <w:pPr>
              <w:pStyle w:val="a3"/>
              <w:jc w:val="center"/>
              <w:rPr>
                <w:rFonts w:cs="Calibri"/>
                <w:sz w:val="28"/>
                <w:szCs w:val="28"/>
              </w:rPr>
            </w:pPr>
            <w:r w:rsidRPr="001C01D6">
              <w:rPr>
                <w:rFonts w:cs="Calibri"/>
                <w:sz w:val="28"/>
                <w:szCs w:val="28"/>
              </w:rPr>
              <w:t>Октябрь.</w:t>
            </w:r>
          </w:p>
          <w:p w:rsidR="004D2D16" w:rsidRPr="001C01D6" w:rsidRDefault="004D2D16" w:rsidP="004D2D16">
            <w:pPr>
              <w:spacing w:after="120"/>
              <w:ind w:right="38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4D2D16" w:rsidRPr="001C01D6" w:rsidTr="004D2D16">
        <w:trPr>
          <w:trHeight w:val="143"/>
        </w:trPr>
        <w:tc>
          <w:tcPr>
            <w:tcW w:w="5509" w:type="dxa"/>
            <w:vMerge/>
          </w:tcPr>
          <w:p w:rsidR="004D2D16" w:rsidRPr="001C01D6" w:rsidRDefault="004D2D16" w:rsidP="004D2D16">
            <w:pPr>
              <w:spacing w:after="120"/>
              <w:ind w:right="38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558" w:type="dxa"/>
          </w:tcPr>
          <w:p w:rsidR="004D2D16" w:rsidRPr="001C01D6" w:rsidRDefault="004D2D16" w:rsidP="004D2D16">
            <w:pPr>
              <w:pStyle w:val="a3"/>
              <w:jc w:val="center"/>
              <w:rPr>
                <w:rFonts w:cs="Calibri"/>
                <w:sz w:val="28"/>
                <w:szCs w:val="28"/>
              </w:rPr>
            </w:pPr>
            <w:r w:rsidRPr="001C01D6">
              <w:rPr>
                <w:rFonts w:cs="Calibri"/>
                <w:sz w:val="28"/>
                <w:szCs w:val="28"/>
              </w:rPr>
              <w:t>«</w:t>
            </w:r>
            <w:r w:rsidRPr="001C01D6">
              <w:rPr>
                <w:sz w:val="28"/>
                <w:szCs w:val="28"/>
              </w:rPr>
              <w:t>Зачем логопед задаёт домашнее задание?</w:t>
            </w:r>
            <w:r w:rsidRPr="001C01D6">
              <w:rPr>
                <w:rFonts w:cs="Calibri"/>
                <w:sz w:val="28"/>
                <w:szCs w:val="28"/>
              </w:rPr>
              <w:t>»</w:t>
            </w:r>
          </w:p>
          <w:p w:rsidR="004D2D16" w:rsidRPr="001C01D6" w:rsidRDefault="004D2D16" w:rsidP="004D2D16">
            <w:pPr>
              <w:pStyle w:val="a3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3892" w:type="dxa"/>
          </w:tcPr>
          <w:p w:rsidR="004D2D16" w:rsidRPr="001C01D6" w:rsidRDefault="004D2D16" w:rsidP="004D2D16">
            <w:pPr>
              <w:pStyle w:val="a3"/>
              <w:jc w:val="center"/>
              <w:rPr>
                <w:rFonts w:cs="Calibri"/>
                <w:sz w:val="28"/>
                <w:szCs w:val="28"/>
              </w:rPr>
            </w:pPr>
            <w:r w:rsidRPr="001C01D6">
              <w:rPr>
                <w:rFonts w:cs="Calibri"/>
                <w:sz w:val="28"/>
                <w:szCs w:val="28"/>
              </w:rPr>
              <w:t>Декабрь.</w:t>
            </w:r>
          </w:p>
        </w:tc>
      </w:tr>
      <w:tr w:rsidR="004D2D16" w:rsidRPr="001C01D6" w:rsidTr="004D2D16">
        <w:trPr>
          <w:trHeight w:val="143"/>
        </w:trPr>
        <w:tc>
          <w:tcPr>
            <w:tcW w:w="5509" w:type="dxa"/>
            <w:vMerge/>
          </w:tcPr>
          <w:p w:rsidR="004D2D16" w:rsidRPr="001C01D6" w:rsidRDefault="004D2D16" w:rsidP="004D2D16">
            <w:pPr>
              <w:spacing w:after="120"/>
              <w:ind w:right="38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558" w:type="dxa"/>
          </w:tcPr>
          <w:p w:rsidR="004D2D16" w:rsidRPr="001C01D6" w:rsidRDefault="004D2D16" w:rsidP="004D2D16">
            <w:pPr>
              <w:pStyle w:val="a3"/>
              <w:rPr>
                <w:rFonts w:cs="Calibri"/>
                <w:sz w:val="28"/>
                <w:szCs w:val="28"/>
              </w:rPr>
            </w:pPr>
            <w:r w:rsidRPr="001C01D6">
              <w:rPr>
                <w:rFonts w:cs="Calibri"/>
                <w:sz w:val="28"/>
                <w:szCs w:val="28"/>
              </w:rPr>
              <w:t>«Развитие творчества у старших дошкольников в изобразительной деятельности» (папка для родителей)</w:t>
            </w:r>
          </w:p>
        </w:tc>
        <w:tc>
          <w:tcPr>
            <w:tcW w:w="3892" w:type="dxa"/>
          </w:tcPr>
          <w:p w:rsidR="004D2D16" w:rsidRPr="001C01D6" w:rsidRDefault="004D2D16" w:rsidP="004D2D16">
            <w:pPr>
              <w:pStyle w:val="a3"/>
              <w:jc w:val="center"/>
              <w:rPr>
                <w:rFonts w:cs="Calibri"/>
                <w:sz w:val="28"/>
                <w:szCs w:val="28"/>
              </w:rPr>
            </w:pPr>
            <w:r w:rsidRPr="001C01D6">
              <w:rPr>
                <w:rFonts w:cs="Calibri"/>
                <w:sz w:val="28"/>
                <w:szCs w:val="28"/>
              </w:rPr>
              <w:t>Январь.</w:t>
            </w:r>
          </w:p>
          <w:p w:rsidR="004D2D16" w:rsidRPr="001C01D6" w:rsidRDefault="004D2D16" w:rsidP="004D2D16">
            <w:pPr>
              <w:spacing w:after="120"/>
              <w:ind w:right="38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4D2D16" w:rsidRPr="001C01D6" w:rsidTr="004D2D16">
        <w:trPr>
          <w:trHeight w:val="143"/>
        </w:trPr>
        <w:tc>
          <w:tcPr>
            <w:tcW w:w="5509" w:type="dxa"/>
            <w:vMerge/>
          </w:tcPr>
          <w:p w:rsidR="004D2D16" w:rsidRPr="001C01D6" w:rsidRDefault="004D2D16" w:rsidP="004D2D16">
            <w:pPr>
              <w:spacing w:after="120"/>
              <w:ind w:right="38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558" w:type="dxa"/>
          </w:tcPr>
          <w:p w:rsidR="004D2D16" w:rsidRPr="001C01D6" w:rsidRDefault="004D2D16" w:rsidP="004D2D16">
            <w:pPr>
              <w:pStyle w:val="a3"/>
              <w:jc w:val="center"/>
              <w:rPr>
                <w:sz w:val="28"/>
                <w:szCs w:val="28"/>
              </w:rPr>
            </w:pPr>
            <w:r w:rsidRPr="001C01D6">
              <w:rPr>
                <w:sz w:val="28"/>
                <w:szCs w:val="28"/>
              </w:rPr>
              <w:t>«</w:t>
            </w:r>
            <w:r w:rsidRPr="001C01D6">
              <w:rPr>
                <w:sz w:val="28"/>
                <w:szCs w:val="28"/>
                <w:lang w:bidi="he-IL"/>
              </w:rPr>
              <w:t>Речевая готовность ребёнка к школе</w:t>
            </w:r>
            <w:r w:rsidRPr="001C01D6">
              <w:rPr>
                <w:sz w:val="28"/>
                <w:szCs w:val="28"/>
              </w:rPr>
              <w:t>»</w:t>
            </w:r>
            <w:r w:rsidRPr="001C01D6">
              <w:rPr>
                <w:rFonts w:cs="Calibri"/>
                <w:sz w:val="28"/>
                <w:szCs w:val="28"/>
              </w:rPr>
              <w:t xml:space="preserve"> (папка для родителей)</w:t>
            </w:r>
          </w:p>
        </w:tc>
        <w:tc>
          <w:tcPr>
            <w:tcW w:w="3892" w:type="dxa"/>
          </w:tcPr>
          <w:p w:rsidR="004D2D16" w:rsidRPr="001C01D6" w:rsidRDefault="004D2D16" w:rsidP="004D2D16">
            <w:pPr>
              <w:pStyle w:val="a3"/>
              <w:jc w:val="center"/>
              <w:rPr>
                <w:rFonts w:cs="Calibri"/>
                <w:sz w:val="28"/>
                <w:szCs w:val="28"/>
              </w:rPr>
            </w:pPr>
            <w:r w:rsidRPr="001C01D6">
              <w:rPr>
                <w:rFonts w:cs="Calibri"/>
                <w:sz w:val="28"/>
                <w:szCs w:val="28"/>
              </w:rPr>
              <w:t>Апрель.</w:t>
            </w:r>
          </w:p>
          <w:p w:rsidR="004D2D16" w:rsidRPr="001C01D6" w:rsidRDefault="004D2D16" w:rsidP="004D2D16">
            <w:pPr>
              <w:spacing w:after="120"/>
              <w:ind w:right="38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4D2D16" w:rsidRPr="001C01D6" w:rsidTr="004D2D16">
        <w:trPr>
          <w:trHeight w:val="643"/>
        </w:trPr>
        <w:tc>
          <w:tcPr>
            <w:tcW w:w="5509" w:type="dxa"/>
            <w:vMerge/>
          </w:tcPr>
          <w:p w:rsidR="004D2D16" w:rsidRPr="001C01D6" w:rsidRDefault="004D2D16" w:rsidP="004D2D16">
            <w:pPr>
              <w:spacing w:after="120"/>
              <w:ind w:right="38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558" w:type="dxa"/>
            <w:tcBorders>
              <w:bottom w:val="single" w:sz="4" w:space="0" w:color="auto"/>
            </w:tcBorders>
          </w:tcPr>
          <w:p w:rsidR="004D2D16" w:rsidRPr="001C01D6" w:rsidRDefault="004D2D16" w:rsidP="004D2D16">
            <w:pPr>
              <w:pStyle w:val="a3"/>
              <w:jc w:val="center"/>
              <w:rPr>
                <w:b/>
                <w:i/>
                <w:sz w:val="28"/>
                <w:szCs w:val="28"/>
              </w:rPr>
            </w:pPr>
            <w:r w:rsidRPr="001C01D6">
              <w:rPr>
                <w:rFonts w:cs="Calibri"/>
                <w:sz w:val="28"/>
                <w:szCs w:val="28"/>
              </w:rPr>
              <w:t>«Речевое развитие детей среднего возраста» (папка для родителей средней группы)</w:t>
            </w:r>
          </w:p>
        </w:tc>
        <w:tc>
          <w:tcPr>
            <w:tcW w:w="3892" w:type="dxa"/>
            <w:tcBorders>
              <w:bottom w:val="single" w:sz="4" w:space="0" w:color="auto"/>
            </w:tcBorders>
          </w:tcPr>
          <w:p w:rsidR="004D2D16" w:rsidRPr="001C01D6" w:rsidRDefault="004D2D16" w:rsidP="004D2D16">
            <w:pPr>
              <w:pStyle w:val="a3"/>
              <w:jc w:val="center"/>
              <w:rPr>
                <w:rFonts w:cs="Calibri"/>
                <w:sz w:val="28"/>
                <w:szCs w:val="28"/>
              </w:rPr>
            </w:pPr>
            <w:r w:rsidRPr="001C01D6">
              <w:rPr>
                <w:rFonts w:cs="Calibri"/>
                <w:sz w:val="28"/>
                <w:szCs w:val="28"/>
              </w:rPr>
              <w:t>Март.</w:t>
            </w:r>
          </w:p>
          <w:p w:rsidR="004D2D16" w:rsidRPr="001C01D6" w:rsidRDefault="004D2D16" w:rsidP="004D2D16">
            <w:pPr>
              <w:spacing w:after="120"/>
              <w:ind w:right="38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4D2D16" w:rsidRPr="001C01D6" w:rsidTr="004D2D16">
        <w:trPr>
          <w:trHeight w:val="433"/>
        </w:trPr>
        <w:tc>
          <w:tcPr>
            <w:tcW w:w="5509" w:type="dxa"/>
            <w:vMerge/>
            <w:tcBorders>
              <w:bottom w:val="single" w:sz="4" w:space="0" w:color="auto"/>
            </w:tcBorders>
          </w:tcPr>
          <w:p w:rsidR="004D2D16" w:rsidRPr="001C01D6" w:rsidRDefault="004D2D16" w:rsidP="004D2D16">
            <w:pPr>
              <w:spacing w:after="120"/>
              <w:ind w:right="38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558" w:type="dxa"/>
            <w:tcBorders>
              <w:top w:val="single" w:sz="4" w:space="0" w:color="auto"/>
              <w:bottom w:val="single" w:sz="4" w:space="0" w:color="auto"/>
            </w:tcBorders>
          </w:tcPr>
          <w:p w:rsidR="004D2D16" w:rsidRPr="001C01D6" w:rsidRDefault="004D2D16" w:rsidP="004D2D16">
            <w:pPr>
              <w:pStyle w:val="a3"/>
              <w:jc w:val="center"/>
              <w:rPr>
                <w:rFonts w:cs="Calibri"/>
                <w:sz w:val="28"/>
                <w:szCs w:val="28"/>
              </w:rPr>
            </w:pPr>
            <w:r w:rsidRPr="001C01D6">
              <w:rPr>
                <w:rFonts w:cs="Calibri"/>
                <w:sz w:val="28"/>
                <w:szCs w:val="28"/>
              </w:rPr>
              <w:t>«Учимся рассказывать »</w:t>
            </w:r>
          </w:p>
          <w:p w:rsidR="004D2D16" w:rsidRPr="001C01D6" w:rsidRDefault="004D2D16" w:rsidP="004D2D16">
            <w:pPr>
              <w:pStyle w:val="a3"/>
              <w:jc w:val="center"/>
              <w:rPr>
                <w:rFonts w:cs="Calibri"/>
                <w:sz w:val="28"/>
                <w:szCs w:val="28"/>
              </w:rPr>
            </w:pPr>
            <w:r w:rsidRPr="001C01D6">
              <w:rPr>
                <w:rFonts w:cs="Calibri"/>
                <w:sz w:val="28"/>
                <w:szCs w:val="28"/>
              </w:rPr>
              <w:lastRenderedPageBreak/>
              <w:t xml:space="preserve"> (папка для родителей)Консультации для родителей детей  старшей и подготовительной групп</w:t>
            </w:r>
          </w:p>
        </w:tc>
        <w:tc>
          <w:tcPr>
            <w:tcW w:w="3892" w:type="dxa"/>
            <w:tcBorders>
              <w:top w:val="single" w:sz="4" w:space="0" w:color="auto"/>
              <w:bottom w:val="single" w:sz="4" w:space="0" w:color="auto"/>
            </w:tcBorders>
          </w:tcPr>
          <w:p w:rsidR="004D2D16" w:rsidRPr="001C01D6" w:rsidRDefault="004D2D16" w:rsidP="004D2D16">
            <w:pPr>
              <w:pStyle w:val="a3"/>
              <w:jc w:val="center"/>
              <w:rPr>
                <w:rFonts w:cs="Calibri"/>
                <w:sz w:val="28"/>
                <w:szCs w:val="28"/>
              </w:rPr>
            </w:pPr>
            <w:r w:rsidRPr="001C01D6">
              <w:rPr>
                <w:rFonts w:cs="Calibri"/>
                <w:sz w:val="28"/>
                <w:szCs w:val="28"/>
              </w:rPr>
              <w:lastRenderedPageBreak/>
              <w:t>Апрель.</w:t>
            </w:r>
          </w:p>
          <w:p w:rsidR="004D2D16" w:rsidRPr="001C01D6" w:rsidRDefault="004D2D16" w:rsidP="004D2D16">
            <w:pPr>
              <w:spacing w:after="120"/>
              <w:ind w:right="38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4D2D16" w:rsidRPr="001C01D6" w:rsidTr="004D2D16">
        <w:trPr>
          <w:trHeight w:val="688"/>
        </w:trPr>
        <w:tc>
          <w:tcPr>
            <w:tcW w:w="5509" w:type="dxa"/>
            <w:tcBorders>
              <w:top w:val="nil"/>
            </w:tcBorders>
          </w:tcPr>
          <w:p w:rsidR="004D2D16" w:rsidRPr="001C01D6" w:rsidRDefault="004D2D16" w:rsidP="004D2D16">
            <w:pPr>
              <w:spacing w:after="120"/>
              <w:ind w:right="38"/>
              <w:jc w:val="center"/>
              <w:rPr>
                <w:b/>
                <w:i/>
                <w:sz w:val="28"/>
                <w:szCs w:val="28"/>
              </w:rPr>
            </w:pPr>
            <w:r w:rsidRPr="001C01D6">
              <w:rPr>
                <w:sz w:val="28"/>
                <w:szCs w:val="28"/>
              </w:rPr>
              <w:lastRenderedPageBreak/>
              <w:t>Памятка для родителей (законных представителей)</w:t>
            </w:r>
          </w:p>
        </w:tc>
        <w:tc>
          <w:tcPr>
            <w:tcW w:w="5558" w:type="dxa"/>
            <w:tcBorders>
              <w:top w:val="single" w:sz="4" w:space="0" w:color="auto"/>
            </w:tcBorders>
          </w:tcPr>
          <w:p w:rsidR="004D2D16" w:rsidRPr="001C01D6" w:rsidRDefault="004D2D16" w:rsidP="004D2D16">
            <w:pPr>
              <w:pStyle w:val="a3"/>
              <w:jc w:val="center"/>
              <w:rPr>
                <w:rFonts w:cs="Calibri"/>
                <w:sz w:val="28"/>
                <w:szCs w:val="28"/>
              </w:rPr>
            </w:pPr>
            <w:r w:rsidRPr="001C01D6">
              <w:rPr>
                <w:rFonts w:cs="Calibri"/>
                <w:sz w:val="28"/>
                <w:szCs w:val="28"/>
              </w:rPr>
              <w:t xml:space="preserve"> «Почему ребёнок не говорит?»  (памятка для родителей детей 1-й младшей группы)</w:t>
            </w:r>
          </w:p>
        </w:tc>
        <w:tc>
          <w:tcPr>
            <w:tcW w:w="3892" w:type="dxa"/>
            <w:tcBorders>
              <w:top w:val="single" w:sz="4" w:space="0" w:color="auto"/>
            </w:tcBorders>
          </w:tcPr>
          <w:p w:rsidR="004D2D16" w:rsidRPr="001C01D6" w:rsidRDefault="004D2D16" w:rsidP="004D2D16">
            <w:pPr>
              <w:pStyle w:val="a3"/>
              <w:jc w:val="center"/>
              <w:rPr>
                <w:rFonts w:cs="Calibri"/>
                <w:sz w:val="28"/>
                <w:szCs w:val="28"/>
              </w:rPr>
            </w:pPr>
            <w:r w:rsidRPr="001C01D6">
              <w:rPr>
                <w:rFonts w:cs="Calibri"/>
                <w:sz w:val="28"/>
                <w:szCs w:val="28"/>
              </w:rPr>
              <w:t>Октябрь.</w:t>
            </w:r>
          </w:p>
          <w:p w:rsidR="004D2D16" w:rsidRPr="001C01D6" w:rsidRDefault="004D2D16" w:rsidP="004D2D16">
            <w:pPr>
              <w:spacing w:after="120"/>
              <w:ind w:right="38"/>
              <w:rPr>
                <w:rFonts w:cs="Calibri"/>
                <w:sz w:val="28"/>
                <w:szCs w:val="28"/>
              </w:rPr>
            </w:pPr>
          </w:p>
        </w:tc>
      </w:tr>
      <w:tr w:rsidR="004D2D16" w:rsidRPr="001C01D6" w:rsidTr="004D2D16">
        <w:trPr>
          <w:trHeight w:val="345"/>
        </w:trPr>
        <w:tc>
          <w:tcPr>
            <w:tcW w:w="5509" w:type="dxa"/>
            <w:vMerge w:val="restart"/>
          </w:tcPr>
          <w:p w:rsidR="004D2D16" w:rsidRPr="001C01D6" w:rsidRDefault="004D2D16" w:rsidP="004D2D16">
            <w:pPr>
              <w:spacing w:after="120"/>
              <w:ind w:right="38"/>
              <w:jc w:val="center"/>
              <w:rPr>
                <w:sz w:val="28"/>
                <w:szCs w:val="28"/>
              </w:rPr>
            </w:pPr>
            <w:r w:rsidRPr="001C01D6">
              <w:rPr>
                <w:sz w:val="28"/>
                <w:szCs w:val="28"/>
              </w:rPr>
              <w:t>Буклеты</w:t>
            </w:r>
          </w:p>
        </w:tc>
        <w:tc>
          <w:tcPr>
            <w:tcW w:w="5558" w:type="dxa"/>
            <w:tcBorders>
              <w:bottom w:val="single" w:sz="4" w:space="0" w:color="auto"/>
            </w:tcBorders>
          </w:tcPr>
          <w:p w:rsidR="004D2D16" w:rsidRPr="001C01D6" w:rsidRDefault="004D2D16" w:rsidP="004D2D16">
            <w:pPr>
              <w:spacing w:after="120"/>
              <w:ind w:right="38"/>
              <w:jc w:val="center"/>
              <w:rPr>
                <w:rFonts w:cs="Calibri"/>
                <w:sz w:val="28"/>
                <w:szCs w:val="28"/>
              </w:rPr>
            </w:pPr>
            <w:r w:rsidRPr="001C01D6">
              <w:rPr>
                <w:rFonts w:cs="Calibri"/>
                <w:sz w:val="28"/>
                <w:szCs w:val="28"/>
              </w:rPr>
              <w:t>«</w:t>
            </w:r>
            <w:r w:rsidRPr="001C01D6">
              <w:rPr>
                <w:sz w:val="28"/>
                <w:szCs w:val="28"/>
              </w:rPr>
              <w:t>Этапы развития речи</w:t>
            </w:r>
            <w:r w:rsidRPr="001C01D6">
              <w:rPr>
                <w:rFonts w:cs="Calibri"/>
                <w:sz w:val="28"/>
                <w:szCs w:val="28"/>
              </w:rPr>
              <w:t>»</w:t>
            </w:r>
          </w:p>
          <w:p w:rsidR="004D2D16" w:rsidRPr="001C01D6" w:rsidRDefault="004D2D16" w:rsidP="004D2D16">
            <w:pPr>
              <w:spacing w:after="120"/>
              <w:ind w:right="38"/>
              <w:jc w:val="center"/>
              <w:rPr>
                <w:rFonts w:cs="Calibri"/>
                <w:sz w:val="28"/>
                <w:szCs w:val="28"/>
              </w:rPr>
            </w:pPr>
            <w:r w:rsidRPr="001C01D6">
              <w:rPr>
                <w:rFonts w:cs="Calibri"/>
                <w:sz w:val="28"/>
                <w:szCs w:val="28"/>
              </w:rPr>
              <w:t>(буклет для родителей детей 2-ой млад.и средней групп)</w:t>
            </w:r>
          </w:p>
        </w:tc>
        <w:tc>
          <w:tcPr>
            <w:tcW w:w="3892" w:type="dxa"/>
            <w:tcBorders>
              <w:bottom w:val="single" w:sz="4" w:space="0" w:color="auto"/>
            </w:tcBorders>
          </w:tcPr>
          <w:p w:rsidR="004D2D16" w:rsidRPr="001C01D6" w:rsidRDefault="004D2D16" w:rsidP="004D2D16">
            <w:pPr>
              <w:pStyle w:val="a3"/>
              <w:jc w:val="center"/>
              <w:rPr>
                <w:rFonts w:cs="Calibri"/>
                <w:sz w:val="28"/>
                <w:szCs w:val="28"/>
              </w:rPr>
            </w:pPr>
            <w:r w:rsidRPr="001C01D6">
              <w:rPr>
                <w:rFonts w:cs="Calibri"/>
                <w:sz w:val="28"/>
                <w:szCs w:val="28"/>
              </w:rPr>
              <w:t>Ноябрь.</w:t>
            </w:r>
          </w:p>
        </w:tc>
      </w:tr>
      <w:tr w:rsidR="004D2D16" w:rsidRPr="001C01D6" w:rsidTr="004D2D16">
        <w:trPr>
          <w:trHeight w:val="1290"/>
        </w:trPr>
        <w:tc>
          <w:tcPr>
            <w:tcW w:w="5509" w:type="dxa"/>
            <w:vMerge/>
          </w:tcPr>
          <w:p w:rsidR="004D2D16" w:rsidRPr="001C01D6" w:rsidRDefault="004D2D16" w:rsidP="004D2D16">
            <w:pPr>
              <w:spacing w:after="120"/>
              <w:ind w:right="38"/>
              <w:jc w:val="center"/>
              <w:rPr>
                <w:sz w:val="28"/>
                <w:szCs w:val="28"/>
              </w:rPr>
            </w:pPr>
          </w:p>
        </w:tc>
        <w:tc>
          <w:tcPr>
            <w:tcW w:w="5558" w:type="dxa"/>
            <w:tcBorders>
              <w:top w:val="single" w:sz="4" w:space="0" w:color="auto"/>
            </w:tcBorders>
          </w:tcPr>
          <w:p w:rsidR="004D2D16" w:rsidRPr="001C01D6" w:rsidRDefault="004D2D16" w:rsidP="004D2D16">
            <w:pPr>
              <w:spacing w:after="120"/>
              <w:ind w:right="38"/>
              <w:jc w:val="center"/>
              <w:rPr>
                <w:rFonts w:cs="Calibri"/>
                <w:sz w:val="28"/>
                <w:szCs w:val="28"/>
              </w:rPr>
            </w:pPr>
            <w:r w:rsidRPr="001C01D6">
              <w:rPr>
                <w:rFonts w:cs="Calibri"/>
                <w:sz w:val="28"/>
                <w:szCs w:val="28"/>
              </w:rPr>
              <w:t xml:space="preserve">«Поиграйте с язычком»  </w:t>
            </w:r>
          </w:p>
          <w:p w:rsidR="004D2D16" w:rsidRPr="001C01D6" w:rsidRDefault="004D2D16" w:rsidP="004D2D16">
            <w:pPr>
              <w:spacing w:after="120"/>
              <w:ind w:right="38"/>
              <w:jc w:val="center"/>
              <w:rPr>
                <w:rFonts w:cs="Calibri"/>
                <w:sz w:val="28"/>
                <w:szCs w:val="28"/>
              </w:rPr>
            </w:pPr>
            <w:r w:rsidRPr="001C01D6">
              <w:rPr>
                <w:rFonts w:cs="Calibri"/>
                <w:sz w:val="28"/>
                <w:szCs w:val="28"/>
              </w:rPr>
              <w:t xml:space="preserve"> (буклет  для родителей детей 1-й младшей группы)</w:t>
            </w:r>
          </w:p>
        </w:tc>
        <w:tc>
          <w:tcPr>
            <w:tcW w:w="3892" w:type="dxa"/>
            <w:tcBorders>
              <w:top w:val="single" w:sz="4" w:space="0" w:color="auto"/>
            </w:tcBorders>
          </w:tcPr>
          <w:p w:rsidR="004D2D16" w:rsidRPr="001C01D6" w:rsidRDefault="004D2D16" w:rsidP="004D2D16">
            <w:pPr>
              <w:pStyle w:val="a3"/>
              <w:jc w:val="center"/>
              <w:rPr>
                <w:rFonts w:cs="Calibri"/>
                <w:sz w:val="28"/>
                <w:szCs w:val="28"/>
              </w:rPr>
            </w:pPr>
            <w:r w:rsidRPr="001C01D6">
              <w:rPr>
                <w:rFonts w:cs="Calibri"/>
                <w:sz w:val="28"/>
                <w:szCs w:val="28"/>
              </w:rPr>
              <w:t>Февраль.</w:t>
            </w:r>
          </w:p>
          <w:p w:rsidR="004D2D16" w:rsidRPr="001C01D6" w:rsidRDefault="004D2D16" w:rsidP="004D2D16">
            <w:pPr>
              <w:pStyle w:val="a3"/>
              <w:rPr>
                <w:rFonts w:cs="Calibri"/>
                <w:sz w:val="28"/>
                <w:szCs w:val="28"/>
              </w:rPr>
            </w:pPr>
          </w:p>
          <w:p w:rsidR="004D2D16" w:rsidRPr="001C01D6" w:rsidRDefault="004D2D16" w:rsidP="004D2D16">
            <w:pPr>
              <w:pStyle w:val="a3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4D2D16" w:rsidRPr="001C01D6" w:rsidTr="004D2D16">
        <w:trPr>
          <w:trHeight w:val="688"/>
        </w:trPr>
        <w:tc>
          <w:tcPr>
            <w:tcW w:w="5509" w:type="dxa"/>
            <w:vMerge/>
          </w:tcPr>
          <w:p w:rsidR="004D2D16" w:rsidRPr="001C01D6" w:rsidRDefault="004D2D16" w:rsidP="004D2D16">
            <w:pPr>
              <w:spacing w:after="120"/>
              <w:ind w:right="38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558" w:type="dxa"/>
            <w:tcBorders>
              <w:bottom w:val="single" w:sz="4" w:space="0" w:color="auto"/>
            </w:tcBorders>
          </w:tcPr>
          <w:p w:rsidR="004D2D16" w:rsidRPr="001C01D6" w:rsidRDefault="004D2D16" w:rsidP="004D2D16">
            <w:pPr>
              <w:pStyle w:val="a3"/>
              <w:rPr>
                <w:sz w:val="28"/>
                <w:szCs w:val="28"/>
                <w:lang w:bidi="he-IL"/>
              </w:rPr>
            </w:pPr>
            <w:r w:rsidRPr="001C01D6">
              <w:rPr>
                <w:rFonts w:cs="Calibri"/>
                <w:sz w:val="28"/>
                <w:szCs w:val="28"/>
              </w:rPr>
              <w:t>«Игры для развития мелкой моторики и дыхания с многофункциональными пособиями » ( буклет для родителей  )</w:t>
            </w:r>
          </w:p>
          <w:p w:rsidR="004D2D16" w:rsidRPr="001C01D6" w:rsidRDefault="004D2D16" w:rsidP="004D2D16">
            <w:pPr>
              <w:pStyle w:val="a3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892" w:type="dxa"/>
            <w:tcBorders>
              <w:bottom w:val="single" w:sz="4" w:space="0" w:color="auto"/>
            </w:tcBorders>
          </w:tcPr>
          <w:p w:rsidR="004D2D16" w:rsidRPr="001C01D6" w:rsidRDefault="004D2D16" w:rsidP="004D2D16">
            <w:pPr>
              <w:pStyle w:val="a3"/>
              <w:jc w:val="center"/>
              <w:rPr>
                <w:rFonts w:cs="Calibri"/>
                <w:sz w:val="28"/>
                <w:szCs w:val="28"/>
              </w:rPr>
            </w:pPr>
            <w:r w:rsidRPr="001C01D6">
              <w:rPr>
                <w:rFonts w:cs="Calibri"/>
                <w:sz w:val="28"/>
                <w:szCs w:val="28"/>
              </w:rPr>
              <w:t xml:space="preserve">Март. </w:t>
            </w:r>
          </w:p>
          <w:p w:rsidR="004D2D16" w:rsidRPr="001C01D6" w:rsidRDefault="004D2D16" w:rsidP="004D2D16">
            <w:pPr>
              <w:spacing w:after="120"/>
              <w:ind w:right="38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4D2D16" w:rsidRPr="001C01D6" w:rsidTr="004D2D16">
        <w:trPr>
          <w:trHeight w:val="389"/>
        </w:trPr>
        <w:tc>
          <w:tcPr>
            <w:tcW w:w="5509" w:type="dxa"/>
            <w:vMerge/>
          </w:tcPr>
          <w:p w:rsidR="004D2D16" w:rsidRPr="001C01D6" w:rsidRDefault="004D2D16" w:rsidP="004D2D16">
            <w:pPr>
              <w:spacing w:after="120"/>
              <w:ind w:right="38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558" w:type="dxa"/>
            <w:tcBorders>
              <w:top w:val="single" w:sz="4" w:space="0" w:color="auto"/>
              <w:bottom w:val="single" w:sz="4" w:space="0" w:color="auto"/>
            </w:tcBorders>
          </w:tcPr>
          <w:p w:rsidR="004D2D16" w:rsidRPr="001C01D6" w:rsidRDefault="004D2D16" w:rsidP="004D2D16">
            <w:pPr>
              <w:pStyle w:val="a3"/>
              <w:jc w:val="center"/>
              <w:rPr>
                <w:rFonts w:cs="Calibri"/>
                <w:sz w:val="28"/>
                <w:szCs w:val="28"/>
              </w:rPr>
            </w:pPr>
            <w:r w:rsidRPr="001C01D6">
              <w:rPr>
                <w:rFonts w:cs="Calibri"/>
                <w:sz w:val="28"/>
                <w:szCs w:val="28"/>
              </w:rPr>
              <w:t>«Комплекс упражнений с массажным мячом» (буклет для родителей  старшей и подготовительной групп)</w:t>
            </w:r>
          </w:p>
        </w:tc>
        <w:tc>
          <w:tcPr>
            <w:tcW w:w="3892" w:type="dxa"/>
            <w:tcBorders>
              <w:top w:val="single" w:sz="4" w:space="0" w:color="auto"/>
              <w:bottom w:val="single" w:sz="4" w:space="0" w:color="auto"/>
            </w:tcBorders>
          </w:tcPr>
          <w:p w:rsidR="004D2D16" w:rsidRPr="001C01D6" w:rsidRDefault="004D2D16" w:rsidP="004D2D16">
            <w:pPr>
              <w:spacing w:after="120"/>
              <w:ind w:right="38"/>
              <w:jc w:val="center"/>
              <w:rPr>
                <w:rFonts w:cs="Calibri"/>
                <w:sz w:val="28"/>
                <w:szCs w:val="28"/>
              </w:rPr>
            </w:pPr>
            <w:r w:rsidRPr="001C01D6">
              <w:rPr>
                <w:rFonts w:cs="Calibri"/>
                <w:sz w:val="28"/>
                <w:szCs w:val="28"/>
              </w:rPr>
              <w:t>Декабрь.</w:t>
            </w:r>
          </w:p>
        </w:tc>
      </w:tr>
      <w:tr w:rsidR="004D2D16" w:rsidRPr="001C01D6" w:rsidTr="004D2D16">
        <w:trPr>
          <w:trHeight w:val="628"/>
        </w:trPr>
        <w:tc>
          <w:tcPr>
            <w:tcW w:w="5509" w:type="dxa"/>
            <w:vMerge w:val="restart"/>
          </w:tcPr>
          <w:p w:rsidR="004D2D16" w:rsidRPr="001C01D6" w:rsidRDefault="004D2D16" w:rsidP="004D2D16">
            <w:pPr>
              <w:spacing w:after="120"/>
              <w:ind w:right="38"/>
              <w:jc w:val="center"/>
              <w:rPr>
                <w:b/>
                <w:i/>
                <w:sz w:val="28"/>
                <w:szCs w:val="28"/>
              </w:rPr>
            </w:pPr>
            <w:r w:rsidRPr="001C01D6">
              <w:rPr>
                <w:rFonts w:cs="Calibri"/>
                <w:sz w:val="28"/>
                <w:szCs w:val="28"/>
              </w:rPr>
              <w:t>Консультации для родителей (законных представителей) на интернет-сайте</w:t>
            </w:r>
          </w:p>
        </w:tc>
        <w:tc>
          <w:tcPr>
            <w:tcW w:w="5558" w:type="dxa"/>
            <w:tcBorders>
              <w:bottom w:val="single" w:sz="4" w:space="0" w:color="auto"/>
            </w:tcBorders>
          </w:tcPr>
          <w:p w:rsidR="004D2D16" w:rsidRPr="001C01D6" w:rsidRDefault="004D2D16" w:rsidP="004D2D16">
            <w:pPr>
              <w:pStyle w:val="a3"/>
            </w:pPr>
            <w:r w:rsidRPr="001C01D6">
              <w:rPr>
                <w:rFonts w:cs="Calibri"/>
                <w:sz w:val="28"/>
                <w:szCs w:val="28"/>
              </w:rPr>
              <w:t xml:space="preserve">  «Как провести выходной день с детьми?»</w:t>
            </w:r>
          </w:p>
          <w:p w:rsidR="004D2D16" w:rsidRPr="001C01D6" w:rsidRDefault="004D2D16" w:rsidP="004D2D16">
            <w:pPr>
              <w:pStyle w:val="a3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892" w:type="dxa"/>
            <w:tcBorders>
              <w:bottom w:val="single" w:sz="4" w:space="0" w:color="auto"/>
            </w:tcBorders>
          </w:tcPr>
          <w:p w:rsidR="004D2D16" w:rsidRPr="001C01D6" w:rsidRDefault="004D2D16" w:rsidP="004D2D16">
            <w:pPr>
              <w:pStyle w:val="a3"/>
              <w:jc w:val="center"/>
              <w:rPr>
                <w:rFonts w:cs="Calibri"/>
                <w:sz w:val="28"/>
                <w:szCs w:val="28"/>
              </w:rPr>
            </w:pPr>
            <w:r w:rsidRPr="001C01D6">
              <w:rPr>
                <w:rFonts w:cs="Calibri"/>
                <w:sz w:val="28"/>
                <w:szCs w:val="28"/>
              </w:rPr>
              <w:t xml:space="preserve"> Сентябрь.</w:t>
            </w:r>
          </w:p>
          <w:p w:rsidR="004D2D16" w:rsidRPr="001C01D6" w:rsidRDefault="004D2D16" w:rsidP="004D2D16">
            <w:pPr>
              <w:spacing w:after="120"/>
              <w:ind w:right="38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4D2D16" w:rsidRPr="001C01D6" w:rsidTr="004D2D16">
        <w:trPr>
          <w:trHeight w:val="448"/>
        </w:trPr>
        <w:tc>
          <w:tcPr>
            <w:tcW w:w="5509" w:type="dxa"/>
            <w:vMerge/>
          </w:tcPr>
          <w:p w:rsidR="004D2D16" w:rsidRPr="001C01D6" w:rsidRDefault="004D2D16" w:rsidP="004D2D16">
            <w:pPr>
              <w:spacing w:after="120"/>
              <w:ind w:right="38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558" w:type="dxa"/>
            <w:tcBorders>
              <w:top w:val="nil"/>
              <w:bottom w:val="single" w:sz="4" w:space="0" w:color="auto"/>
            </w:tcBorders>
          </w:tcPr>
          <w:p w:rsidR="004D2D16" w:rsidRPr="001C01D6" w:rsidRDefault="004D2D16" w:rsidP="004D2D16">
            <w:pPr>
              <w:pStyle w:val="a3"/>
              <w:rPr>
                <w:rFonts w:cs="Calibri"/>
                <w:sz w:val="28"/>
                <w:szCs w:val="28"/>
              </w:rPr>
            </w:pPr>
            <w:r w:rsidRPr="001C01D6">
              <w:rPr>
                <w:rFonts w:cs="Calibri"/>
                <w:sz w:val="28"/>
                <w:szCs w:val="28"/>
              </w:rPr>
              <w:t xml:space="preserve">   «Как учить с детьми стихи»</w:t>
            </w:r>
          </w:p>
          <w:p w:rsidR="004D2D16" w:rsidRPr="001C01D6" w:rsidRDefault="004D2D16" w:rsidP="004D2D16">
            <w:pPr>
              <w:pStyle w:val="a3"/>
              <w:rPr>
                <w:rFonts w:cs="Calibri"/>
                <w:sz w:val="28"/>
                <w:szCs w:val="28"/>
              </w:rPr>
            </w:pPr>
          </w:p>
        </w:tc>
        <w:tc>
          <w:tcPr>
            <w:tcW w:w="3892" w:type="dxa"/>
            <w:tcBorders>
              <w:top w:val="single" w:sz="4" w:space="0" w:color="auto"/>
              <w:bottom w:val="single" w:sz="4" w:space="0" w:color="auto"/>
            </w:tcBorders>
          </w:tcPr>
          <w:p w:rsidR="004D2D16" w:rsidRPr="001C01D6" w:rsidRDefault="004D2D16" w:rsidP="004D2D16">
            <w:pPr>
              <w:pStyle w:val="a3"/>
              <w:jc w:val="center"/>
              <w:rPr>
                <w:rFonts w:cs="Calibri"/>
                <w:sz w:val="28"/>
                <w:szCs w:val="28"/>
              </w:rPr>
            </w:pPr>
            <w:r w:rsidRPr="001C01D6">
              <w:rPr>
                <w:rFonts w:cs="Calibri"/>
                <w:sz w:val="28"/>
                <w:szCs w:val="28"/>
              </w:rPr>
              <w:t>Ноябрь.</w:t>
            </w:r>
          </w:p>
          <w:p w:rsidR="004D2D16" w:rsidRPr="001C01D6" w:rsidRDefault="004D2D16" w:rsidP="004D2D16">
            <w:pPr>
              <w:spacing w:after="120"/>
              <w:ind w:right="38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4D2D16" w:rsidRPr="001C01D6" w:rsidTr="004D2D16">
        <w:trPr>
          <w:trHeight w:val="651"/>
        </w:trPr>
        <w:tc>
          <w:tcPr>
            <w:tcW w:w="5509" w:type="dxa"/>
            <w:vMerge/>
          </w:tcPr>
          <w:p w:rsidR="004D2D16" w:rsidRPr="001C01D6" w:rsidRDefault="004D2D16" w:rsidP="004D2D16">
            <w:pPr>
              <w:spacing w:after="120"/>
              <w:ind w:right="38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558" w:type="dxa"/>
            <w:tcBorders>
              <w:top w:val="single" w:sz="4" w:space="0" w:color="auto"/>
            </w:tcBorders>
          </w:tcPr>
          <w:p w:rsidR="004D2D16" w:rsidRPr="001C01D6" w:rsidRDefault="004D2D16" w:rsidP="004D2D16">
            <w:pPr>
              <w:pStyle w:val="a3"/>
            </w:pPr>
          </w:p>
          <w:p w:rsidR="004D2D16" w:rsidRPr="001C01D6" w:rsidRDefault="004D2D16" w:rsidP="004D2D16">
            <w:pPr>
              <w:pStyle w:val="a3"/>
            </w:pPr>
            <w:r w:rsidRPr="001C01D6">
              <w:rPr>
                <w:rFonts w:cs="Calibri"/>
                <w:sz w:val="28"/>
                <w:szCs w:val="28"/>
              </w:rPr>
              <w:t xml:space="preserve"> «Игровые приёмы самомассажа»</w:t>
            </w:r>
          </w:p>
          <w:p w:rsidR="004D2D16" w:rsidRPr="001C01D6" w:rsidRDefault="004D2D16" w:rsidP="004D2D16">
            <w:pPr>
              <w:spacing w:after="120"/>
              <w:ind w:right="38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3892" w:type="dxa"/>
            <w:tcBorders>
              <w:top w:val="single" w:sz="4" w:space="0" w:color="auto"/>
            </w:tcBorders>
          </w:tcPr>
          <w:p w:rsidR="004D2D16" w:rsidRPr="001C01D6" w:rsidRDefault="004D2D16" w:rsidP="004D2D16">
            <w:pPr>
              <w:pStyle w:val="a3"/>
              <w:jc w:val="center"/>
              <w:rPr>
                <w:rFonts w:cs="Calibri"/>
                <w:sz w:val="28"/>
                <w:szCs w:val="28"/>
              </w:rPr>
            </w:pPr>
            <w:r w:rsidRPr="001C01D6">
              <w:rPr>
                <w:rFonts w:cs="Calibri"/>
                <w:sz w:val="28"/>
                <w:szCs w:val="28"/>
              </w:rPr>
              <w:t>Апрель</w:t>
            </w:r>
          </w:p>
          <w:p w:rsidR="004D2D16" w:rsidRPr="001C01D6" w:rsidRDefault="004D2D16" w:rsidP="004D2D16">
            <w:pPr>
              <w:spacing w:after="120"/>
              <w:ind w:right="38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:rsidR="004276EA" w:rsidRDefault="004276EA"/>
    <w:p w:rsidR="007C62BE" w:rsidRDefault="007C62BE"/>
    <w:p w:rsidR="007C62BE" w:rsidRDefault="007C62BE" w:rsidP="007C62BE">
      <w:pPr>
        <w:pStyle w:val="a3"/>
        <w:rPr>
          <w:rFonts w:ascii="Times New Roman" w:hAnsi="Times New Roman" w:cs="Times New Roman"/>
          <w:sz w:val="28"/>
          <w:szCs w:val="28"/>
        </w:rPr>
      </w:pPr>
      <w:r w:rsidRPr="007C62BE">
        <w:rPr>
          <w:rFonts w:ascii="Times New Roman" w:hAnsi="Times New Roman" w:cs="Times New Roman"/>
          <w:sz w:val="28"/>
          <w:szCs w:val="28"/>
        </w:rPr>
        <w:lastRenderedPageBreak/>
        <w:t>Литература:</w:t>
      </w:r>
    </w:p>
    <w:p w:rsidR="007C62BE" w:rsidRDefault="007C62BE" w:rsidP="007C62B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C62BE" w:rsidRDefault="007C62BE" w:rsidP="007C62BE">
      <w:pPr>
        <w:pStyle w:val="a4"/>
        <w:numPr>
          <w:ilvl w:val="2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2BE">
        <w:rPr>
          <w:rFonts w:ascii="Times New Roman" w:eastAsia="Times New Roman" w:hAnsi="Times New Roman" w:cs="Times New Roman"/>
          <w:sz w:val="28"/>
          <w:szCs w:val="28"/>
        </w:rPr>
        <w:t>«Программа воспитания и обучения в детском саду» под редакцией М.А. Васильевой, В.В. Гербовой, Т.С. Комаровой</w:t>
      </w:r>
    </w:p>
    <w:p w:rsidR="007C62BE" w:rsidRPr="007C62BE" w:rsidRDefault="007C62BE" w:rsidP="007C62BE">
      <w:pPr>
        <w:pStyle w:val="a4"/>
        <w:numPr>
          <w:ilvl w:val="2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2BE">
        <w:rPr>
          <w:rFonts w:ascii="Times New Roman" w:hAnsi="Times New Roman" w:cs="Times New Roman"/>
          <w:b/>
          <w:sz w:val="28"/>
          <w:szCs w:val="28"/>
        </w:rPr>
        <w:t>«</w:t>
      </w:r>
      <w:r w:rsidRPr="007C62BE">
        <w:rPr>
          <w:rFonts w:ascii="Times New Roman" w:hAnsi="Times New Roman" w:cs="Times New Roman"/>
          <w:sz w:val="28"/>
          <w:szCs w:val="28"/>
        </w:rPr>
        <w:t xml:space="preserve">Примерная </w:t>
      </w:r>
      <w:r>
        <w:rPr>
          <w:rFonts w:ascii="Times New Roman" w:hAnsi="Times New Roman" w:cs="Times New Roman"/>
          <w:sz w:val="28"/>
          <w:szCs w:val="28"/>
        </w:rPr>
        <w:t xml:space="preserve"> адаптированная п</w:t>
      </w:r>
      <w:r w:rsidRPr="007C62BE">
        <w:rPr>
          <w:rFonts w:ascii="Times New Roman" w:hAnsi="Times New Roman" w:cs="Times New Roman"/>
          <w:sz w:val="28"/>
          <w:szCs w:val="28"/>
        </w:rPr>
        <w:t xml:space="preserve">рограмма коррекционно-развивающей работы в логопедической группе </w:t>
      </w:r>
      <w:r>
        <w:rPr>
          <w:rFonts w:ascii="Times New Roman" w:hAnsi="Times New Roman" w:cs="Times New Roman"/>
          <w:sz w:val="28"/>
          <w:szCs w:val="28"/>
        </w:rPr>
        <w:t xml:space="preserve">детского сада  </w:t>
      </w:r>
      <w:r w:rsidRPr="007C62BE">
        <w:rPr>
          <w:rFonts w:ascii="Times New Roman" w:hAnsi="Times New Roman" w:cs="Times New Roman"/>
          <w:sz w:val="28"/>
          <w:szCs w:val="28"/>
        </w:rPr>
        <w:t xml:space="preserve">для детей с </w:t>
      </w:r>
      <w:r>
        <w:rPr>
          <w:rFonts w:ascii="Times New Roman" w:hAnsi="Times New Roman" w:cs="Times New Roman"/>
          <w:sz w:val="28"/>
          <w:szCs w:val="28"/>
        </w:rPr>
        <w:t>тяжёлыми нарушениями речи (</w:t>
      </w:r>
      <w:r w:rsidRPr="007C62BE">
        <w:rPr>
          <w:rFonts w:ascii="Times New Roman" w:hAnsi="Times New Roman" w:cs="Times New Roman"/>
          <w:sz w:val="28"/>
          <w:szCs w:val="28"/>
        </w:rPr>
        <w:t>общим недоразвитием речи</w:t>
      </w:r>
      <w:r>
        <w:rPr>
          <w:rFonts w:ascii="Times New Roman" w:hAnsi="Times New Roman" w:cs="Times New Roman"/>
          <w:sz w:val="28"/>
          <w:szCs w:val="28"/>
        </w:rPr>
        <w:t xml:space="preserve">)  </w:t>
      </w:r>
      <w:r w:rsidRPr="007C62B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3 до 7 лет</w:t>
      </w:r>
      <w:r w:rsidRPr="007C62BE">
        <w:rPr>
          <w:rFonts w:ascii="Times New Roman" w:hAnsi="Times New Roman" w:cs="Times New Roman"/>
          <w:sz w:val="28"/>
          <w:szCs w:val="28"/>
        </w:rPr>
        <w:t>» Н.В. Нищева</w:t>
      </w:r>
    </w:p>
    <w:p w:rsidR="007C62BE" w:rsidRPr="007C62BE" w:rsidRDefault="007C62BE" w:rsidP="007C62BE">
      <w:pPr>
        <w:pStyle w:val="a4"/>
        <w:numPr>
          <w:ilvl w:val="2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«Конспекты подгрупповых логопедических занятий в подготовительной к школе группе детского сада для детей с ОНР (сентябрь- январь)»  </w:t>
      </w:r>
      <w:r w:rsidRPr="007C62BE">
        <w:rPr>
          <w:rFonts w:ascii="Times New Roman" w:hAnsi="Times New Roman" w:cs="Times New Roman"/>
          <w:sz w:val="28"/>
          <w:szCs w:val="28"/>
        </w:rPr>
        <w:t>Н.В. Нищева</w:t>
      </w:r>
    </w:p>
    <w:p w:rsidR="007C62BE" w:rsidRPr="007C62BE" w:rsidRDefault="007C62BE" w:rsidP="007C62BE">
      <w:pPr>
        <w:pStyle w:val="a4"/>
        <w:numPr>
          <w:ilvl w:val="2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«Конспекты подгрупповых логопедических занятий в подготовительной к школе группе детского сада для детей с ОНР (февраль-май)»  </w:t>
      </w:r>
      <w:r w:rsidRPr="007C62BE">
        <w:rPr>
          <w:rFonts w:ascii="Times New Roman" w:hAnsi="Times New Roman" w:cs="Times New Roman"/>
          <w:sz w:val="28"/>
          <w:szCs w:val="28"/>
        </w:rPr>
        <w:t>Н.В. Нищева</w:t>
      </w:r>
    </w:p>
    <w:p w:rsidR="007C62BE" w:rsidRPr="007C62BE" w:rsidRDefault="007C62BE" w:rsidP="007C62BE">
      <w:pPr>
        <w:pStyle w:val="a4"/>
        <w:numPr>
          <w:ilvl w:val="2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«Конспекты подгрупповых логопедических занятий в старшей  группе детского сада для детей с ОНР»  </w:t>
      </w:r>
      <w:r w:rsidRPr="007C62BE">
        <w:rPr>
          <w:rFonts w:ascii="Times New Roman" w:hAnsi="Times New Roman" w:cs="Times New Roman"/>
          <w:sz w:val="28"/>
          <w:szCs w:val="28"/>
        </w:rPr>
        <w:t>Н.В. Нищева</w:t>
      </w:r>
    </w:p>
    <w:p w:rsidR="007C62BE" w:rsidRPr="007C62BE" w:rsidRDefault="007C62BE" w:rsidP="007C62BE">
      <w:pPr>
        <w:pStyle w:val="a4"/>
        <w:spacing w:after="0" w:line="240" w:lineRule="auto"/>
        <w:ind w:left="2160"/>
        <w:rPr>
          <w:rFonts w:ascii="Times New Roman" w:eastAsia="Times New Roman" w:hAnsi="Times New Roman" w:cs="Times New Roman"/>
          <w:sz w:val="28"/>
          <w:szCs w:val="28"/>
        </w:rPr>
      </w:pPr>
    </w:p>
    <w:p w:rsidR="007C62BE" w:rsidRPr="007C62BE" w:rsidRDefault="007C62BE" w:rsidP="007C62BE">
      <w:pPr>
        <w:pStyle w:val="a4"/>
        <w:spacing w:after="0" w:line="240" w:lineRule="auto"/>
        <w:ind w:left="2160"/>
        <w:rPr>
          <w:rFonts w:ascii="Times New Roman" w:eastAsia="Times New Roman" w:hAnsi="Times New Roman" w:cs="Times New Roman"/>
          <w:sz w:val="28"/>
          <w:szCs w:val="28"/>
        </w:rPr>
      </w:pPr>
    </w:p>
    <w:p w:rsidR="007C62BE" w:rsidRPr="007C62BE" w:rsidRDefault="007C62BE" w:rsidP="007C62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62BE" w:rsidRDefault="007C62BE"/>
    <w:sectPr w:rsidR="007C62BE" w:rsidSect="00E473F9">
      <w:pgSz w:w="16838" w:h="11906" w:orient="landscape"/>
      <w:pgMar w:top="1135" w:right="536" w:bottom="85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A41" w:rsidRDefault="00AE1A41" w:rsidP="004D2D16">
      <w:pPr>
        <w:spacing w:after="0" w:line="240" w:lineRule="auto"/>
      </w:pPr>
      <w:r>
        <w:separator/>
      </w:r>
    </w:p>
  </w:endnote>
  <w:endnote w:type="continuationSeparator" w:id="0">
    <w:p w:rsidR="00AE1A41" w:rsidRDefault="00AE1A41" w:rsidP="004D2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A41" w:rsidRDefault="00AE1A41" w:rsidP="004D2D16">
      <w:pPr>
        <w:spacing w:after="0" w:line="240" w:lineRule="auto"/>
      </w:pPr>
      <w:r>
        <w:separator/>
      </w:r>
    </w:p>
  </w:footnote>
  <w:footnote w:type="continuationSeparator" w:id="0">
    <w:p w:rsidR="00AE1A41" w:rsidRDefault="00AE1A41" w:rsidP="004D2D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18465D"/>
    <w:multiLevelType w:val="hybridMultilevel"/>
    <w:tmpl w:val="33A0D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37710B"/>
    <w:multiLevelType w:val="hybridMultilevel"/>
    <w:tmpl w:val="1C5AEB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0574971"/>
    <w:multiLevelType w:val="hybridMultilevel"/>
    <w:tmpl w:val="36E67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AF6A08"/>
    <w:multiLevelType w:val="hybridMultilevel"/>
    <w:tmpl w:val="02164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025F62"/>
    <w:multiLevelType w:val="hybridMultilevel"/>
    <w:tmpl w:val="E7AA1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9460F6"/>
    <w:multiLevelType w:val="multilevel"/>
    <w:tmpl w:val="15C47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58A2A13"/>
    <w:multiLevelType w:val="hybridMultilevel"/>
    <w:tmpl w:val="A0600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60814F9"/>
    <w:multiLevelType w:val="hybridMultilevel"/>
    <w:tmpl w:val="2E4A4702"/>
    <w:lvl w:ilvl="0" w:tplc="825C9FF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F40E4A"/>
    <w:multiLevelType w:val="hybridMultilevel"/>
    <w:tmpl w:val="CBFC3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F1F3F96"/>
    <w:multiLevelType w:val="multilevel"/>
    <w:tmpl w:val="214E0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4135BFD"/>
    <w:multiLevelType w:val="hybridMultilevel"/>
    <w:tmpl w:val="75E65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FF11BD"/>
    <w:multiLevelType w:val="hybridMultilevel"/>
    <w:tmpl w:val="D8E425B6"/>
    <w:lvl w:ilvl="0" w:tplc="CF686A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491752A"/>
    <w:multiLevelType w:val="hybridMultilevel"/>
    <w:tmpl w:val="034015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0D0049"/>
    <w:multiLevelType w:val="hybridMultilevel"/>
    <w:tmpl w:val="8F88C7EE"/>
    <w:lvl w:ilvl="0" w:tplc="12B8828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5886E9E"/>
    <w:multiLevelType w:val="hybridMultilevel"/>
    <w:tmpl w:val="004E0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BA6A9A"/>
    <w:multiLevelType w:val="hybridMultilevel"/>
    <w:tmpl w:val="4934A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CE7173"/>
    <w:multiLevelType w:val="hybridMultilevel"/>
    <w:tmpl w:val="85F8F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0062BD"/>
    <w:multiLevelType w:val="hybridMultilevel"/>
    <w:tmpl w:val="83388D6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490171D6"/>
    <w:multiLevelType w:val="hybridMultilevel"/>
    <w:tmpl w:val="09740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2E1422"/>
    <w:multiLevelType w:val="hybridMultilevel"/>
    <w:tmpl w:val="4154A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734AC7"/>
    <w:multiLevelType w:val="hybridMultilevel"/>
    <w:tmpl w:val="12325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9B5756"/>
    <w:multiLevelType w:val="hybridMultilevel"/>
    <w:tmpl w:val="9118BCF2"/>
    <w:lvl w:ilvl="0" w:tplc="0419000B">
      <w:start w:val="1"/>
      <w:numFmt w:val="bullet"/>
      <w:lvlText w:val=""/>
      <w:lvlJc w:val="left"/>
      <w:pPr>
        <w:ind w:left="17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3">
    <w:nsid w:val="566F24F9"/>
    <w:multiLevelType w:val="hybridMultilevel"/>
    <w:tmpl w:val="A520480C"/>
    <w:lvl w:ilvl="0" w:tplc="B2669BF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6468A6"/>
    <w:multiLevelType w:val="hybridMultilevel"/>
    <w:tmpl w:val="02164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544EA5"/>
    <w:multiLevelType w:val="hybridMultilevel"/>
    <w:tmpl w:val="9EC80DCA"/>
    <w:lvl w:ilvl="0" w:tplc="209EBF7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5F72712A"/>
    <w:multiLevelType w:val="hybridMultilevel"/>
    <w:tmpl w:val="9A4CD69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>
    <w:nsid w:val="5FCB2DED"/>
    <w:multiLevelType w:val="hybridMultilevel"/>
    <w:tmpl w:val="748EE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1748C9"/>
    <w:multiLevelType w:val="hybridMultilevel"/>
    <w:tmpl w:val="FF0C0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AF2033"/>
    <w:multiLevelType w:val="hybridMultilevel"/>
    <w:tmpl w:val="8E7CA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846A29"/>
    <w:multiLevelType w:val="hybridMultilevel"/>
    <w:tmpl w:val="2BE08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D26FB1"/>
    <w:multiLevelType w:val="hybridMultilevel"/>
    <w:tmpl w:val="F31630BC"/>
    <w:lvl w:ilvl="0" w:tplc="8B4A276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D90177"/>
    <w:multiLevelType w:val="hybridMultilevel"/>
    <w:tmpl w:val="DD4C4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2D08B3"/>
    <w:multiLevelType w:val="hybridMultilevel"/>
    <w:tmpl w:val="F31630BC"/>
    <w:lvl w:ilvl="0" w:tplc="8B4A276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C84224"/>
    <w:multiLevelType w:val="hybridMultilevel"/>
    <w:tmpl w:val="2C18F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E53850"/>
    <w:multiLevelType w:val="hybridMultilevel"/>
    <w:tmpl w:val="02164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152299"/>
    <w:multiLevelType w:val="hybridMultilevel"/>
    <w:tmpl w:val="061E2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4C5CFF"/>
    <w:multiLevelType w:val="hybridMultilevel"/>
    <w:tmpl w:val="7F681D44"/>
    <w:lvl w:ilvl="0" w:tplc="04190009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4"/>
  </w:num>
  <w:num w:numId="3">
    <w:abstractNumId w:val="12"/>
  </w:num>
  <w:num w:numId="4">
    <w:abstractNumId w:val="26"/>
  </w:num>
  <w:num w:numId="5">
    <w:abstractNumId w:val="2"/>
  </w:num>
  <w:num w:numId="6">
    <w:abstractNumId w:val="22"/>
  </w:num>
  <w:num w:numId="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0"/>
  </w:num>
  <w:num w:numId="10">
    <w:abstractNumId w:val="16"/>
  </w:num>
  <w:num w:numId="11">
    <w:abstractNumId w:val="6"/>
  </w:num>
  <w:num w:numId="12">
    <w:abstractNumId w:val="13"/>
  </w:num>
  <w:num w:numId="13">
    <w:abstractNumId w:val="3"/>
  </w:num>
  <w:num w:numId="14">
    <w:abstractNumId w:val="7"/>
  </w:num>
  <w:num w:numId="15">
    <w:abstractNumId w:val="27"/>
  </w:num>
  <w:num w:numId="16">
    <w:abstractNumId w:val="1"/>
  </w:num>
  <w:num w:numId="17">
    <w:abstractNumId w:val="29"/>
  </w:num>
  <w:num w:numId="18">
    <w:abstractNumId w:val="4"/>
  </w:num>
  <w:num w:numId="19">
    <w:abstractNumId w:val="32"/>
  </w:num>
  <w:num w:numId="20">
    <w:abstractNumId w:val="37"/>
  </w:num>
  <w:num w:numId="21">
    <w:abstractNumId w:val="11"/>
  </w:num>
  <w:num w:numId="22">
    <w:abstractNumId w:val="18"/>
  </w:num>
  <w:num w:numId="23">
    <w:abstractNumId w:val="36"/>
  </w:num>
  <w:num w:numId="24">
    <w:abstractNumId w:val="20"/>
  </w:num>
  <w:num w:numId="25">
    <w:abstractNumId w:val="17"/>
  </w:num>
  <w:num w:numId="26">
    <w:abstractNumId w:val="24"/>
  </w:num>
  <w:num w:numId="27">
    <w:abstractNumId w:val="35"/>
  </w:num>
  <w:num w:numId="28">
    <w:abstractNumId w:val="19"/>
  </w:num>
  <w:num w:numId="29">
    <w:abstractNumId w:val="30"/>
  </w:num>
  <w:num w:numId="30">
    <w:abstractNumId w:val="23"/>
  </w:num>
  <w:num w:numId="31">
    <w:abstractNumId w:val="8"/>
  </w:num>
  <w:num w:numId="32">
    <w:abstractNumId w:val="34"/>
  </w:num>
  <w:num w:numId="33">
    <w:abstractNumId w:val="5"/>
  </w:num>
  <w:num w:numId="34">
    <w:abstractNumId w:val="15"/>
  </w:num>
  <w:num w:numId="35">
    <w:abstractNumId w:val="28"/>
  </w:num>
  <w:num w:numId="36">
    <w:abstractNumId w:val="9"/>
  </w:num>
  <w:num w:numId="37">
    <w:abstractNumId w:val="31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D16"/>
    <w:rsid w:val="0000023D"/>
    <w:rsid w:val="0000230B"/>
    <w:rsid w:val="00003549"/>
    <w:rsid w:val="00006228"/>
    <w:rsid w:val="00007EAA"/>
    <w:rsid w:val="00010687"/>
    <w:rsid w:val="00011FB6"/>
    <w:rsid w:val="0001333E"/>
    <w:rsid w:val="00014D23"/>
    <w:rsid w:val="00015881"/>
    <w:rsid w:val="000213B7"/>
    <w:rsid w:val="0002162F"/>
    <w:rsid w:val="000225C5"/>
    <w:rsid w:val="00023261"/>
    <w:rsid w:val="00023E7A"/>
    <w:rsid w:val="00024404"/>
    <w:rsid w:val="00026CDC"/>
    <w:rsid w:val="00030203"/>
    <w:rsid w:val="00030B10"/>
    <w:rsid w:val="00031160"/>
    <w:rsid w:val="000356D0"/>
    <w:rsid w:val="00035D08"/>
    <w:rsid w:val="00035FC0"/>
    <w:rsid w:val="00036D64"/>
    <w:rsid w:val="00036E87"/>
    <w:rsid w:val="0003788F"/>
    <w:rsid w:val="0004013B"/>
    <w:rsid w:val="0004123E"/>
    <w:rsid w:val="00043727"/>
    <w:rsid w:val="000452FA"/>
    <w:rsid w:val="000454F7"/>
    <w:rsid w:val="0004643F"/>
    <w:rsid w:val="000468FC"/>
    <w:rsid w:val="00054C04"/>
    <w:rsid w:val="00056B62"/>
    <w:rsid w:val="000605B4"/>
    <w:rsid w:val="00060682"/>
    <w:rsid w:val="000609C3"/>
    <w:rsid w:val="0006158C"/>
    <w:rsid w:val="00061AEE"/>
    <w:rsid w:val="00061EAF"/>
    <w:rsid w:val="0006312B"/>
    <w:rsid w:val="00063C1E"/>
    <w:rsid w:val="000646F2"/>
    <w:rsid w:val="00070DAB"/>
    <w:rsid w:val="00071C71"/>
    <w:rsid w:val="00071FB0"/>
    <w:rsid w:val="000723CC"/>
    <w:rsid w:val="00073791"/>
    <w:rsid w:val="00073BA8"/>
    <w:rsid w:val="00081C75"/>
    <w:rsid w:val="00086BF9"/>
    <w:rsid w:val="000876F9"/>
    <w:rsid w:val="00090F35"/>
    <w:rsid w:val="00091D46"/>
    <w:rsid w:val="000937EE"/>
    <w:rsid w:val="000945DC"/>
    <w:rsid w:val="00095831"/>
    <w:rsid w:val="00097C5D"/>
    <w:rsid w:val="000A015A"/>
    <w:rsid w:val="000A23D8"/>
    <w:rsid w:val="000A3003"/>
    <w:rsid w:val="000A46DE"/>
    <w:rsid w:val="000B0564"/>
    <w:rsid w:val="000B0BD4"/>
    <w:rsid w:val="000B2966"/>
    <w:rsid w:val="000B4B0E"/>
    <w:rsid w:val="000B513E"/>
    <w:rsid w:val="000B5939"/>
    <w:rsid w:val="000B5D47"/>
    <w:rsid w:val="000B624D"/>
    <w:rsid w:val="000B70B2"/>
    <w:rsid w:val="000B7635"/>
    <w:rsid w:val="000B7C1C"/>
    <w:rsid w:val="000C0BA4"/>
    <w:rsid w:val="000C1051"/>
    <w:rsid w:val="000C150F"/>
    <w:rsid w:val="000C1C67"/>
    <w:rsid w:val="000C37B6"/>
    <w:rsid w:val="000C442A"/>
    <w:rsid w:val="000C66CF"/>
    <w:rsid w:val="000C6CCF"/>
    <w:rsid w:val="000C7257"/>
    <w:rsid w:val="000D056C"/>
    <w:rsid w:val="000D1669"/>
    <w:rsid w:val="000D18B5"/>
    <w:rsid w:val="000D18C6"/>
    <w:rsid w:val="000D1AE6"/>
    <w:rsid w:val="000D1D72"/>
    <w:rsid w:val="000D38A0"/>
    <w:rsid w:val="000D5473"/>
    <w:rsid w:val="000E02B8"/>
    <w:rsid w:val="000E06C8"/>
    <w:rsid w:val="000E2A8A"/>
    <w:rsid w:val="000E587D"/>
    <w:rsid w:val="000E5DFA"/>
    <w:rsid w:val="000E6BDB"/>
    <w:rsid w:val="000E6EF0"/>
    <w:rsid w:val="000F1283"/>
    <w:rsid w:val="000F2F16"/>
    <w:rsid w:val="000F2F4E"/>
    <w:rsid w:val="000F5F50"/>
    <w:rsid w:val="001024E6"/>
    <w:rsid w:val="00104D3E"/>
    <w:rsid w:val="00105278"/>
    <w:rsid w:val="00106B3C"/>
    <w:rsid w:val="0011057B"/>
    <w:rsid w:val="00110ACC"/>
    <w:rsid w:val="001110B3"/>
    <w:rsid w:val="00112EE0"/>
    <w:rsid w:val="00114F45"/>
    <w:rsid w:val="001156F8"/>
    <w:rsid w:val="00117386"/>
    <w:rsid w:val="001177B3"/>
    <w:rsid w:val="001205CA"/>
    <w:rsid w:val="00120743"/>
    <w:rsid w:val="00121128"/>
    <w:rsid w:val="00121DB9"/>
    <w:rsid w:val="00124C69"/>
    <w:rsid w:val="00125101"/>
    <w:rsid w:val="0012516B"/>
    <w:rsid w:val="001261C2"/>
    <w:rsid w:val="00130F12"/>
    <w:rsid w:val="00131570"/>
    <w:rsid w:val="00132F0C"/>
    <w:rsid w:val="00134FB4"/>
    <w:rsid w:val="00137105"/>
    <w:rsid w:val="00140294"/>
    <w:rsid w:val="001413AE"/>
    <w:rsid w:val="00141B00"/>
    <w:rsid w:val="00141D8F"/>
    <w:rsid w:val="00142530"/>
    <w:rsid w:val="00144540"/>
    <w:rsid w:val="00146FEF"/>
    <w:rsid w:val="001476C2"/>
    <w:rsid w:val="00147CA4"/>
    <w:rsid w:val="00147FB0"/>
    <w:rsid w:val="00151989"/>
    <w:rsid w:val="00153788"/>
    <w:rsid w:val="001557CB"/>
    <w:rsid w:val="00156D7D"/>
    <w:rsid w:val="0015778B"/>
    <w:rsid w:val="00157B23"/>
    <w:rsid w:val="00160E51"/>
    <w:rsid w:val="001638AA"/>
    <w:rsid w:val="00164977"/>
    <w:rsid w:val="00164DBF"/>
    <w:rsid w:val="00165E6E"/>
    <w:rsid w:val="001708C3"/>
    <w:rsid w:val="0017095F"/>
    <w:rsid w:val="00171EF8"/>
    <w:rsid w:val="00173960"/>
    <w:rsid w:val="00174DDA"/>
    <w:rsid w:val="00175254"/>
    <w:rsid w:val="00177F46"/>
    <w:rsid w:val="00182016"/>
    <w:rsid w:val="001833CE"/>
    <w:rsid w:val="0018448D"/>
    <w:rsid w:val="001876AF"/>
    <w:rsid w:val="0019346C"/>
    <w:rsid w:val="00193559"/>
    <w:rsid w:val="00193695"/>
    <w:rsid w:val="00193D4D"/>
    <w:rsid w:val="00194484"/>
    <w:rsid w:val="00194813"/>
    <w:rsid w:val="00196656"/>
    <w:rsid w:val="00196BC1"/>
    <w:rsid w:val="001A015B"/>
    <w:rsid w:val="001A2E1C"/>
    <w:rsid w:val="001B1FF5"/>
    <w:rsid w:val="001B220D"/>
    <w:rsid w:val="001B2866"/>
    <w:rsid w:val="001B4E74"/>
    <w:rsid w:val="001B6389"/>
    <w:rsid w:val="001B7BBF"/>
    <w:rsid w:val="001B7D1D"/>
    <w:rsid w:val="001C0CF3"/>
    <w:rsid w:val="001C20CD"/>
    <w:rsid w:val="001C459B"/>
    <w:rsid w:val="001C5AAF"/>
    <w:rsid w:val="001C7B27"/>
    <w:rsid w:val="001D01B3"/>
    <w:rsid w:val="001D1249"/>
    <w:rsid w:val="001D3FC1"/>
    <w:rsid w:val="001D4EF6"/>
    <w:rsid w:val="001D7C72"/>
    <w:rsid w:val="001D7CC8"/>
    <w:rsid w:val="001E342F"/>
    <w:rsid w:val="001E4B28"/>
    <w:rsid w:val="001E52C6"/>
    <w:rsid w:val="001E5D7D"/>
    <w:rsid w:val="001E6824"/>
    <w:rsid w:val="001E6DC0"/>
    <w:rsid w:val="001F17B3"/>
    <w:rsid w:val="001F3DB5"/>
    <w:rsid w:val="001F4846"/>
    <w:rsid w:val="001F536F"/>
    <w:rsid w:val="001F7013"/>
    <w:rsid w:val="001F7ADD"/>
    <w:rsid w:val="00201593"/>
    <w:rsid w:val="002018DF"/>
    <w:rsid w:val="00202A3F"/>
    <w:rsid w:val="00203FAF"/>
    <w:rsid w:val="002066B5"/>
    <w:rsid w:val="00211239"/>
    <w:rsid w:val="00213D2E"/>
    <w:rsid w:val="00215613"/>
    <w:rsid w:val="0021583F"/>
    <w:rsid w:val="002161B1"/>
    <w:rsid w:val="00217FDE"/>
    <w:rsid w:val="00220B9D"/>
    <w:rsid w:val="00220E7E"/>
    <w:rsid w:val="0022170C"/>
    <w:rsid w:val="00222414"/>
    <w:rsid w:val="00222EAC"/>
    <w:rsid w:val="0022301F"/>
    <w:rsid w:val="002234E2"/>
    <w:rsid w:val="0022558B"/>
    <w:rsid w:val="0023036A"/>
    <w:rsid w:val="00233188"/>
    <w:rsid w:val="00235253"/>
    <w:rsid w:val="0023687F"/>
    <w:rsid w:val="00236CC8"/>
    <w:rsid w:val="0024309F"/>
    <w:rsid w:val="00243176"/>
    <w:rsid w:val="0024472C"/>
    <w:rsid w:val="00244E74"/>
    <w:rsid w:val="0024657E"/>
    <w:rsid w:val="00247179"/>
    <w:rsid w:val="0024717F"/>
    <w:rsid w:val="002508D7"/>
    <w:rsid w:val="00251375"/>
    <w:rsid w:val="00251DB8"/>
    <w:rsid w:val="00252435"/>
    <w:rsid w:val="00252904"/>
    <w:rsid w:val="00253EC0"/>
    <w:rsid w:val="0025509B"/>
    <w:rsid w:val="00261AA4"/>
    <w:rsid w:val="00262437"/>
    <w:rsid w:val="00266927"/>
    <w:rsid w:val="0026796F"/>
    <w:rsid w:val="00270449"/>
    <w:rsid w:val="0027596A"/>
    <w:rsid w:val="0028105D"/>
    <w:rsid w:val="00282051"/>
    <w:rsid w:val="002821CF"/>
    <w:rsid w:val="00283526"/>
    <w:rsid w:val="0028392B"/>
    <w:rsid w:val="00284BC2"/>
    <w:rsid w:val="00285C7A"/>
    <w:rsid w:val="002866E3"/>
    <w:rsid w:val="00287A43"/>
    <w:rsid w:val="00290AF5"/>
    <w:rsid w:val="002917BC"/>
    <w:rsid w:val="0029271D"/>
    <w:rsid w:val="002A0141"/>
    <w:rsid w:val="002A2D47"/>
    <w:rsid w:val="002A564E"/>
    <w:rsid w:val="002A612B"/>
    <w:rsid w:val="002B0EA7"/>
    <w:rsid w:val="002B223A"/>
    <w:rsid w:val="002B2397"/>
    <w:rsid w:val="002B5345"/>
    <w:rsid w:val="002B65B2"/>
    <w:rsid w:val="002B7010"/>
    <w:rsid w:val="002C1E19"/>
    <w:rsid w:val="002C24BE"/>
    <w:rsid w:val="002C4ACB"/>
    <w:rsid w:val="002C4B0D"/>
    <w:rsid w:val="002C4F2A"/>
    <w:rsid w:val="002C6416"/>
    <w:rsid w:val="002D01D0"/>
    <w:rsid w:val="002D0E57"/>
    <w:rsid w:val="002D3670"/>
    <w:rsid w:val="002D46B3"/>
    <w:rsid w:val="002D5DA7"/>
    <w:rsid w:val="002D79AD"/>
    <w:rsid w:val="002E05AA"/>
    <w:rsid w:val="002E098A"/>
    <w:rsid w:val="002E208C"/>
    <w:rsid w:val="002E23EB"/>
    <w:rsid w:val="002E25CD"/>
    <w:rsid w:val="002E4504"/>
    <w:rsid w:val="002E5781"/>
    <w:rsid w:val="002F1835"/>
    <w:rsid w:val="002F2B84"/>
    <w:rsid w:val="002F5B69"/>
    <w:rsid w:val="002F66CD"/>
    <w:rsid w:val="00300FD2"/>
    <w:rsid w:val="0030142E"/>
    <w:rsid w:val="003017DF"/>
    <w:rsid w:val="003034AE"/>
    <w:rsid w:val="00303EBD"/>
    <w:rsid w:val="00305781"/>
    <w:rsid w:val="00306C79"/>
    <w:rsid w:val="00310A07"/>
    <w:rsid w:val="00310D1A"/>
    <w:rsid w:val="003126D8"/>
    <w:rsid w:val="00312E50"/>
    <w:rsid w:val="00313ED5"/>
    <w:rsid w:val="00315EA7"/>
    <w:rsid w:val="00317B3F"/>
    <w:rsid w:val="003201ED"/>
    <w:rsid w:val="003209E9"/>
    <w:rsid w:val="0032171B"/>
    <w:rsid w:val="00321D31"/>
    <w:rsid w:val="00321D3B"/>
    <w:rsid w:val="00321F41"/>
    <w:rsid w:val="00322734"/>
    <w:rsid w:val="003254F3"/>
    <w:rsid w:val="00330511"/>
    <w:rsid w:val="00330898"/>
    <w:rsid w:val="00330B12"/>
    <w:rsid w:val="00332F20"/>
    <w:rsid w:val="00333DD6"/>
    <w:rsid w:val="00336879"/>
    <w:rsid w:val="00336DB3"/>
    <w:rsid w:val="00340E65"/>
    <w:rsid w:val="00341AD7"/>
    <w:rsid w:val="0034294C"/>
    <w:rsid w:val="00342B2A"/>
    <w:rsid w:val="003432CC"/>
    <w:rsid w:val="00343E9B"/>
    <w:rsid w:val="00345440"/>
    <w:rsid w:val="00345BFD"/>
    <w:rsid w:val="003469EC"/>
    <w:rsid w:val="0035073B"/>
    <w:rsid w:val="0035181D"/>
    <w:rsid w:val="0035239D"/>
    <w:rsid w:val="00353BA0"/>
    <w:rsid w:val="003565FE"/>
    <w:rsid w:val="00357F03"/>
    <w:rsid w:val="00362621"/>
    <w:rsid w:val="003633E3"/>
    <w:rsid w:val="00363438"/>
    <w:rsid w:val="00363611"/>
    <w:rsid w:val="00363756"/>
    <w:rsid w:val="00364C29"/>
    <w:rsid w:val="00365D93"/>
    <w:rsid w:val="00367908"/>
    <w:rsid w:val="00370688"/>
    <w:rsid w:val="0037144B"/>
    <w:rsid w:val="00371786"/>
    <w:rsid w:val="00372962"/>
    <w:rsid w:val="003740CA"/>
    <w:rsid w:val="00376FF6"/>
    <w:rsid w:val="0037708B"/>
    <w:rsid w:val="00381C83"/>
    <w:rsid w:val="0038231E"/>
    <w:rsid w:val="00383785"/>
    <w:rsid w:val="00386C91"/>
    <w:rsid w:val="0039081D"/>
    <w:rsid w:val="00390C5E"/>
    <w:rsid w:val="00390C73"/>
    <w:rsid w:val="00392283"/>
    <w:rsid w:val="003932A2"/>
    <w:rsid w:val="00393ACA"/>
    <w:rsid w:val="003943E1"/>
    <w:rsid w:val="00394799"/>
    <w:rsid w:val="003947A5"/>
    <w:rsid w:val="003952BE"/>
    <w:rsid w:val="00395973"/>
    <w:rsid w:val="003A121E"/>
    <w:rsid w:val="003A1647"/>
    <w:rsid w:val="003A5283"/>
    <w:rsid w:val="003A599F"/>
    <w:rsid w:val="003A5A7E"/>
    <w:rsid w:val="003B20B8"/>
    <w:rsid w:val="003B2E1D"/>
    <w:rsid w:val="003B3B5E"/>
    <w:rsid w:val="003B3EFD"/>
    <w:rsid w:val="003B4329"/>
    <w:rsid w:val="003B4E37"/>
    <w:rsid w:val="003B56A9"/>
    <w:rsid w:val="003B57BC"/>
    <w:rsid w:val="003B7176"/>
    <w:rsid w:val="003C1927"/>
    <w:rsid w:val="003C3438"/>
    <w:rsid w:val="003C3D00"/>
    <w:rsid w:val="003C4D1B"/>
    <w:rsid w:val="003C4FD0"/>
    <w:rsid w:val="003C5AA8"/>
    <w:rsid w:val="003C6580"/>
    <w:rsid w:val="003C6813"/>
    <w:rsid w:val="003D014E"/>
    <w:rsid w:val="003D19FA"/>
    <w:rsid w:val="003D22C9"/>
    <w:rsid w:val="003D25B0"/>
    <w:rsid w:val="003D42F5"/>
    <w:rsid w:val="003D47A7"/>
    <w:rsid w:val="003D6771"/>
    <w:rsid w:val="003E1333"/>
    <w:rsid w:val="003E1BE6"/>
    <w:rsid w:val="003E1EAE"/>
    <w:rsid w:val="003E3283"/>
    <w:rsid w:val="003E5048"/>
    <w:rsid w:val="003F6DA9"/>
    <w:rsid w:val="003F7695"/>
    <w:rsid w:val="0040088B"/>
    <w:rsid w:val="004013B9"/>
    <w:rsid w:val="00401B30"/>
    <w:rsid w:val="00402D1D"/>
    <w:rsid w:val="00402E5A"/>
    <w:rsid w:val="004036DD"/>
    <w:rsid w:val="00403ACC"/>
    <w:rsid w:val="0040453E"/>
    <w:rsid w:val="0040515C"/>
    <w:rsid w:val="00406EAC"/>
    <w:rsid w:val="004075D0"/>
    <w:rsid w:val="00410DCB"/>
    <w:rsid w:val="0041127A"/>
    <w:rsid w:val="00412371"/>
    <w:rsid w:val="00413669"/>
    <w:rsid w:val="00413B84"/>
    <w:rsid w:val="00415364"/>
    <w:rsid w:val="00416B4C"/>
    <w:rsid w:val="00416C05"/>
    <w:rsid w:val="004174EE"/>
    <w:rsid w:val="00417DB9"/>
    <w:rsid w:val="00420428"/>
    <w:rsid w:val="00421C31"/>
    <w:rsid w:val="00421DD5"/>
    <w:rsid w:val="004242A5"/>
    <w:rsid w:val="00424916"/>
    <w:rsid w:val="00426BA5"/>
    <w:rsid w:val="004276EA"/>
    <w:rsid w:val="004277A8"/>
    <w:rsid w:val="00427C97"/>
    <w:rsid w:val="00430B3C"/>
    <w:rsid w:val="004325BF"/>
    <w:rsid w:val="00432A02"/>
    <w:rsid w:val="00433BB1"/>
    <w:rsid w:val="00433E55"/>
    <w:rsid w:val="00434432"/>
    <w:rsid w:val="00434981"/>
    <w:rsid w:val="0043544F"/>
    <w:rsid w:val="00435688"/>
    <w:rsid w:val="0043649B"/>
    <w:rsid w:val="00436CB7"/>
    <w:rsid w:val="00437733"/>
    <w:rsid w:val="00442661"/>
    <w:rsid w:val="0044417A"/>
    <w:rsid w:val="00450DBC"/>
    <w:rsid w:val="004527CE"/>
    <w:rsid w:val="004542FF"/>
    <w:rsid w:val="00454788"/>
    <w:rsid w:val="0045542B"/>
    <w:rsid w:val="0045582C"/>
    <w:rsid w:val="0045625A"/>
    <w:rsid w:val="00456382"/>
    <w:rsid w:val="004573A1"/>
    <w:rsid w:val="00460420"/>
    <w:rsid w:val="00460C84"/>
    <w:rsid w:val="0046391F"/>
    <w:rsid w:val="00463B16"/>
    <w:rsid w:val="00464C8B"/>
    <w:rsid w:val="00465EF7"/>
    <w:rsid w:val="00466248"/>
    <w:rsid w:val="004750DE"/>
    <w:rsid w:val="004770E9"/>
    <w:rsid w:val="00477617"/>
    <w:rsid w:val="00481DE6"/>
    <w:rsid w:val="00481E30"/>
    <w:rsid w:val="00482C84"/>
    <w:rsid w:val="00486721"/>
    <w:rsid w:val="00487465"/>
    <w:rsid w:val="00491C42"/>
    <w:rsid w:val="00493FF2"/>
    <w:rsid w:val="00494026"/>
    <w:rsid w:val="004953BC"/>
    <w:rsid w:val="00495781"/>
    <w:rsid w:val="00495E22"/>
    <w:rsid w:val="00496E5F"/>
    <w:rsid w:val="00497CA5"/>
    <w:rsid w:val="004A09AC"/>
    <w:rsid w:val="004A1B1B"/>
    <w:rsid w:val="004A1E57"/>
    <w:rsid w:val="004A4662"/>
    <w:rsid w:val="004A5B1F"/>
    <w:rsid w:val="004A65E7"/>
    <w:rsid w:val="004B00CF"/>
    <w:rsid w:val="004B1912"/>
    <w:rsid w:val="004B22BF"/>
    <w:rsid w:val="004B32C6"/>
    <w:rsid w:val="004B3536"/>
    <w:rsid w:val="004B379E"/>
    <w:rsid w:val="004B37B2"/>
    <w:rsid w:val="004B4844"/>
    <w:rsid w:val="004B498A"/>
    <w:rsid w:val="004B4D1D"/>
    <w:rsid w:val="004B6AE8"/>
    <w:rsid w:val="004C005F"/>
    <w:rsid w:val="004C1F2F"/>
    <w:rsid w:val="004C24C8"/>
    <w:rsid w:val="004C359F"/>
    <w:rsid w:val="004C4AD5"/>
    <w:rsid w:val="004C4C1F"/>
    <w:rsid w:val="004C64DB"/>
    <w:rsid w:val="004C6691"/>
    <w:rsid w:val="004C6F1A"/>
    <w:rsid w:val="004D2D16"/>
    <w:rsid w:val="004D3266"/>
    <w:rsid w:val="004D48E6"/>
    <w:rsid w:val="004D556A"/>
    <w:rsid w:val="004D7184"/>
    <w:rsid w:val="004D79ED"/>
    <w:rsid w:val="004D7D20"/>
    <w:rsid w:val="004E0E86"/>
    <w:rsid w:val="004E3597"/>
    <w:rsid w:val="004E38A3"/>
    <w:rsid w:val="004E3E63"/>
    <w:rsid w:val="004E4AFB"/>
    <w:rsid w:val="004E5EFD"/>
    <w:rsid w:val="004E68C4"/>
    <w:rsid w:val="004F0288"/>
    <w:rsid w:val="004F0B2F"/>
    <w:rsid w:val="004F376B"/>
    <w:rsid w:val="004F4C1E"/>
    <w:rsid w:val="004F5395"/>
    <w:rsid w:val="004F5430"/>
    <w:rsid w:val="004F5903"/>
    <w:rsid w:val="00500BDC"/>
    <w:rsid w:val="00501C60"/>
    <w:rsid w:val="00501EAC"/>
    <w:rsid w:val="005034E1"/>
    <w:rsid w:val="00505349"/>
    <w:rsid w:val="00505619"/>
    <w:rsid w:val="00506D23"/>
    <w:rsid w:val="0050771D"/>
    <w:rsid w:val="00507818"/>
    <w:rsid w:val="005100D3"/>
    <w:rsid w:val="00511AC9"/>
    <w:rsid w:val="00511FFF"/>
    <w:rsid w:val="0051397C"/>
    <w:rsid w:val="00515947"/>
    <w:rsid w:val="00515A5C"/>
    <w:rsid w:val="0051661F"/>
    <w:rsid w:val="005170AC"/>
    <w:rsid w:val="00517524"/>
    <w:rsid w:val="00521401"/>
    <w:rsid w:val="00521D46"/>
    <w:rsid w:val="0052320B"/>
    <w:rsid w:val="00524044"/>
    <w:rsid w:val="0052515E"/>
    <w:rsid w:val="005266A6"/>
    <w:rsid w:val="005335BA"/>
    <w:rsid w:val="005338A3"/>
    <w:rsid w:val="0053409C"/>
    <w:rsid w:val="00534294"/>
    <w:rsid w:val="00534A32"/>
    <w:rsid w:val="00536412"/>
    <w:rsid w:val="005376F6"/>
    <w:rsid w:val="005417BC"/>
    <w:rsid w:val="00541B1C"/>
    <w:rsid w:val="005428C2"/>
    <w:rsid w:val="00544F3E"/>
    <w:rsid w:val="005458DA"/>
    <w:rsid w:val="00545DB5"/>
    <w:rsid w:val="00551848"/>
    <w:rsid w:val="00553BBD"/>
    <w:rsid w:val="005543C9"/>
    <w:rsid w:val="00555B4D"/>
    <w:rsid w:val="00555DA1"/>
    <w:rsid w:val="0055725E"/>
    <w:rsid w:val="0055790A"/>
    <w:rsid w:val="00560E6C"/>
    <w:rsid w:val="00560E98"/>
    <w:rsid w:val="00561B3D"/>
    <w:rsid w:val="00561DFA"/>
    <w:rsid w:val="005623BF"/>
    <w:rsid w:val="00562B5F"/>
    <w:rsid w:val="00564552"/>
    <w:rsid w:val="00567362"/>
    <w:rsid w:val="005711D2"/>
    <w:rsid w:val="005716E5"/>
    <w:rsid w:val="005719BD"/>
    <w:rsid w:val="00572237"/>
    <w:rsid w:val="005733EF"/>
    <w:rsid w:val="00573A66"/>
    <w:rsid w:val="00573D8A"/>
    <w:rsid w:val="00573EAF"/>
    <w:rsid w:val="00575F18"/>
    <w:rsid w:val="005772CF"/>
    <w:rsid w:val="0058009E"/>
    <w:rsid w:val="00580FF1"/>
    <w:rsid w:val="00582F50"/>
    <w:rsid w:val="00583111"/>
    <w:rsid w:val="00584D50"/>
    <w:rsid w:val="005851C4"/>
    <w:rsid w:val="005871AF"/>
    <w:rsid w:val="005903BA"/>
    <w:rsid w:val="005905F9"/>
    <w:rsid w:val="00592C1D"/>
    <w:rsid w:val="00593315"/>
    <w:rsid w:val="00596CA4"/>
    <w:rsid w:val="005972D9"/>
    <w:rsid w:val="00597FA1"/>
    <w:rsid w:val="005A3581"/>
    <w:rsid w:val="005A3826"/>
    <w:rsid w:val="005A6F3A"/>
    <w:rsid w:val="005A74FB"/>
    <w:rsid w:val="005A7501"/>
    <w:rsid w:val="005A78EA"/>
    <w:rsid w:val="005B0419"/>
    <w:rsid w:val="005B1ED5"/>
    <w:rsid w:val="005B43DA"/>
    <w:rsid w:val="005B4740"/>
    <w:rsid w:val="005B592B"/>
    <w:rsid w:val="005C0897"/>
    <w:rsid w:val="005C0983"/>
    <w:rsid w:val="005C1443"/>
    <w:rsid w:val="005C2847"/>
    <w:rsid w:val="005C3BFF"/>
    <w:rsid w:val="005D16A9"/>
    <w:rsid w:val="005D27DE"/>
    <w:rsid w:val="005D2C8A"/>
    <w:rsid w:val="005D4AA0"/>
    <w:rsid w:val="005D52E9"/>
    <w:rsid w:val="005D672F"/>
    <w:rsid w:val="005D6A2C"/>
    <w:rsid w:val="005D6F9B"/>
    <w:rsid w:val="005E2CEF"/>
    <w:rsid w:val="005E5B92"/>
    <w:rsid w:val="005F039B"/>
    <w:rsid w:val="005F3913"/>
    <w:rsid w:val="005F59F6"/>
    <w:rsid w:val="005F5AE7"/>
    <w:rsid w:val="005F7457"/>
    <w:rsid w:val="005F7649"/>
    <w:rsid w:val="006019B8"/>
    <w:rsid w:val="00602B06"/>
    <w:rsid w:val="00602EA4"/>
    <w:rsid w:val="006058D6"/>
    <w:rsid w:val="00605EDE"/>
    <w:rsid w:val="006062AA"/>
    <w:rsid w:val="0060693B"/>
    <w:rsid w:val="00610113"/>
    <w:rsid w:val="00611EE9"/>
    <w:rsid w:val="006124D8"/>
    <w:rsid w:val="00612524"/>
    <w:rsid w:val="00612B0D"/>
    <w:rsid w:val="00613FF8"/>
    <w:rsid w:val="00614794"/>
    <w:rsid w:val="0061655E"/>
    <w:rsid w:val="00616C96"/>
    <w:rsid w:val="006201DE"/>
    <w:rsid w:val="00620E53"/>
    <w:rsid w:val="006227F5"/>
    <w:rsid w:val="00622FAB"/>
    <w:rsid w:val="00622FB0"/>
    <w:rsid w:val="00623C91"/>
    <w:rsid w:val="0062441B"/>
    <w:rsid w:val="00624BA0"/>
    <w:rsid w:val="0062795D"/>
    <w:rsid w:val="006279E2"/>
    <w:rsid w:val="00627D1A"/>
    <w:rsid w:val="00630A89"/>
    <w:rsid w:val="00630F1E"/>
    <w:rsid w:val="00633B29"/>
    <w:rsid w:val="00633FA5"/>
    <w:rsid w:val="0063518D"/>
    <w:rsid w:val="0063612C"/>
    <w:rsid w:val="00637E52"/>
    <w:rsid w:val="00637EB4"/>
    <w:rsid w:val="00641215"/>
    <w:rsid w:val="00641546"/>
    <w:rsid w:val="006421F5"/>
    <w:rsid w:val="00643F9F"/>
    <w:rsid w:val="00645100"/>
    <w:rsid w:val="0064613E"/>
    <w:rsid w:val="00647C33"/>
    <w:rsid w:val="00647CDF"/>
    <w:rsid w:val="00647F9A"/>
    <w:rsid w:val="00651F74"/>
    <w:rsid w:val="006526D7"/>
    <w:rsid w:val="006541DC"/>
    <w:rsid w:val="006548CC"/>
    <w:rsid w:val="00655A7F"/>
    <w:rsid w:val="00662274"/>
    <w:rsid w:val="00663F02"/>
    <w:rsid w:val="00665E1B"/>
    <w:rsid w:val="00666716"/>
    <w:rsid w:val="006736E4"/>
    <w:rsid w:val="00674339"/>
    <w:rsid w:val="00680048"/>
    <w:rsid w:val="00681FFB"/>
    <w:rsid w:val="0068232D"/>
    <w:rsid w:val="00682810"/>
    <w:rsid w:val="00684210"/>
    <w:rsid w:val="00684BB3"/>
    <w:rsid w:val="006856DB"/>
    <w:rsid w:val="006866C1"/>
    <w:rsid w:val="006874CD"/>
    <w:rsid w:val="006875DA"/>
    <w:rsid w:val="00691475"/>
    <w:rsid w:val="006934AF"/>
    <w:rsid w:val="00693902"/>
    <w:rsid w:val="00694813"/>
    <w:rsid w:val="006952C2"/>
    <w:rsid w:val="00695E75"/>
    <w:rsid w:val="0069642D"/>
    <w:rsid w:val="00696E29"/>
    <w:rsid w:val="00697601"/>
    <w:rsid w:val="006A2451"/>
    <w:rsid w:val="006A3C60"/>
    <w:rsid w:val="006A65B2"/>
    <w:rsid w:val="006A6B89"/>
    <w:rsid w:val="006A71CD"/>
    <w:rsid w:val="006A7F6C"/>
    <w:rsid w:val="006B0C36"/>
    <w:rsid w:val="006B31F7"/>
    <w:rsid w:val="006B55EB"/>
    <w:rsid w:val="006B5637"/>
    <w:rsid w:val="006B79E8"/>
    <w:rsid w:val="006C0DDD"/>
    <w:rsid w:val="006C16CF"/>
    <w:rsid w:val="006C17AC"/>
    <w:rsid w:val="006C1D04"/>
    <w:rsid w:val="006C5098"/>
    <w:rsid w:val="006C6769"/>
    <w:rsid w:val="006C6DF3"/>
    <w:rsid w:val="006C73E2"/>
    <w:rsid w:val="006D0B8C"/>
    <w:rsid w:val="006D0E32"/>
    <w:rsid w:val="006D3FFA"/>
    <w:rsid w:val="006D4ABE"/>
    <w:rsid w:val="006D6782"/>
    <w:rsid w:val="006E0845"/>
    <w:rsid w:val="006E1975"/>
    <w:rsid w:val="006E1AA7"/>
    <w:rsid w:val="006E3C32"/>
    <w:rsid w:val="006E47BC"/>
    <w:rsid w:val="006E4E58"/>
    <w:rsid w:val="006E61A6"/>
    <w:rsid w:val="006E623C"/>
    <w:rsid w:val="006E6BE0"/>
    <w:rsid w:val="006F07D4"/>
    <w:rsid w:val="006F0DED"/>
    <w:rsid w:val="006F0E48"/>
    <w:rsid w:val="006F0F39"/>
    <w:rsid w:val="006F725A"/>
    <w:rsid w:val="006F72AD"/>
    <w:rsid w:val="00703DFD"/>
    <w:rsid w:val="00704E1E"/>
    <w:rsid w:val="007058F9"/>
    <w:rsid w:val="00710BAA"/>
    <w:rsid w:val="00712440"/>
    <w:rsid w:val="007124B4"/>
    <w:rsid w:val="00712A51"/>
    <w:rsid w:val="0071395B"/>
    <w:rsid w:val="00713E70"/>
    <w:rsid w:val="0071524E"/>
    <w:rsid w:val="007152C3"/>
    <w:rsid w:val="007163BD"/>
    <w:rsid w:val="00716D66"/>
    <w:rsid w:val="0071707A"/>
    <w:rsid w:val="007175F6"/>
    <w:rsid w:val="00720823"/>
    <w:rsid w:val="00720CC8"/>
    <w:rsid w:val="00721A1B"/>
    <w:rsid w:val="00721A84"/>
    <w:rsid w:val="00721CFC"/>
    <w:rsid w:val="00724180"/>
    <w:rsid w:val="00725A42"/>
    <w:rsid w:val="00730BBE"/>
    <w:rsid w:val="00732472"/>
    <w:rsid w:val="00732A2E"/>
    <w:rsid w:val="00732F0D"/>
    <w:rsid w:val="00733B5C"/>
    <w:rsid w:val="00733D09"/>
    <w:rsid w:val="007366AE"/>
    <w:rsid w:val="00737837"/>
    <w:rsid w:val="00737B4E"/>
    <w:rsid w:val="00740916"/>
    <w:rsid w:val="007409F3"/>
    <w:rsid w:val="007419AB"/>
    <w:rsid w:val="007438D4"/>
    <w:rsid w:val="007450AE"/>
    <w:rsid w:val="00745622"/>
    <w:rsid w:val="00745D40"/>
    <w:rsid w:val="00746E8A"/>
    <w:rsid w:val="00750A60"/>
    <w:rsid w:val="00755E42"/>
    <w:rsid w:val="007572D0"/>
    <w:rsid w:val="007574F1"/>
    <w:rsid w:val="00757A76"/>
    <w:rsid w:val="00760586"/>
    <w:rsid w:val="0076090B"/>
    <w:rsid w:val="00765170"/>
    <w:rsid w:val="00767FE6"/>
    <w:rsid w:val="00770CA5"/>
    <w:rsid w:val="00772429"/>
    <w:rsid w:val="00772EBE"/>
    <w:rsid w:val="00773FEC"/>
    <w:rsid w:val="00774585"/>
    <w:rsid w:val="007756D8"/>
    <w:rsid w:val="00776599"/>
    <w:rsid w:val="007767B9"/>
    <w:rsid w:val="00776C18"/>
    <w:rsid w:val="007804D1"/>
    <w:rsid w:val="00782730"/>
    <w:rsid w:val="00783447"/>
    <w:rsid w:val="007835E7"/>
    <w:rsid w:val="00784DCC"/>
    <w:rsid w:val="007850CB"/>
    <w:rsid w:val="00787F9B"/>
    <w:rsid w:val="00790962"/>
    <w:rsid w:val="007932B2"/>
    <w:rsid w:val="00794227"/>
    <w:rsid w:val="007944F1"/>
    <w:rsid w:val="00794D17"/>
    <w:rsid w:val="007A0D4F"/>
    <w:rsid w:val="007A2112"/>
    <w:rsid w:val="007A3011"/>
    <w:rsid w:val="007A426B"/>
    <w:rsid w:val="007A42BF"/>
    <w:rsid w:val="007A56B0"/>
    <w:rsid w:val="007A5B69"/>
    <w:rsid w:val="007B1CE5"/>
    <w:rsid w:val="007B1E06"/>
    <w:rsid w:val="007B2F12"/>
    <w:rsid w:val="007B3707"/>
    <w:rsid w:val="007B59C7"/>
    <w:rsid w:val="007B5CB3"/>
    <w:rsid w:val="007B6399"/>
    <w:rsid w:val="007C0DBC"/>
    <w:rsid w:val="007C177F"/>
    <w:rsid w:val="007C3CB2"/>
    <w:rsid w:val="007C4AA9"/>
    <w:rsid w:val="007C62BE"/>
    <w:rsid w:val="007D0D5B"/>
    <w:rsid w:val="007D4A23"/>
    <w:rsid w:val="007D7346"/>
    <w:rsid w:val="007E1F3F"/>
    <w:rsid w:val="007E252B"/>
    <w:rsid w:val="007E340D"/>
    <w:rsid w:val="007E3410"/>
    <w:rsid w:val="007E3D29"/>
    <w:rsid w:val="007E4147"/>
    <w:rsid w:val="007E4B56"/>
    <w:rsid w:val="007E55F5"/>
    <w:rsid w:val="007F198F"/>
    <w:rsid w:val="007F32F1"/>
    <w:rsid w:val="007F3E55"/>
    <w:rsid w:val="007F46BA"/>
    <w:rsid w:val="007F7473"/>
    <w:rsid w:val="00801FB2"/>
    <w:rsid w:val="00802D17"/>
    <w:rsid w:val="00802F26"/>
    <w:rsid w:val="00805312"/>
    <w:rsid w:val="00805565"/>
    <w:rsid w:val="00805B2F"/>
    <w:rsid w:val="00805B37"/>
    <w:rsid w:val="00810ABB"/>
    <w:rsid w:val="008111EB"/>
    <w:rsid w:val="00813238"/>
    <w:rsid w:val="00816208"/>
    <w:rsid w:val="00816511"/>
    <w:rsid w:val="008170DD"/>
    <w:rsid w:val="008173C9"/>
    <w:rsid w:val="00823EBA"/>
    <w:rsid w:val="0082558E"/>
    <w:rsid w:val="00825696"/>
    <w:rsid w:val="00825F40"/>
    <w:rsid w:val="008278F5"/>
    <w:rsid w:val="00830A2E"/>
    <w:rsid w:val="008325DE"/>
    <w:rsid w:val="008327A5"/>
    <w:rsid w:val="0083289D"/>
    <w:rsid w:val="008332E3"/>
    <w:rsid w:val="00834F38"/>
    <w:rsid w:val="008370BD"/>
    <w:rsid w:val="00837242"/>
    <w:rsid w:val="0084153E"/>
    <w:rsid w:val="008427BF"/>
    <w:rsid w:val="00842E5E"/>
    <w:rsid w:val="00844839"/>
    <w:rsid w:val="00846DD4"/>
    <w:rsid w:val="00850075"/>
    <w:rsid w:val="008510DC"/>
    <w:rsid w:val="0085114C"/>
    <w:rsid w:val="00851BF2"/>
    <w:rsid w:val="008527BE"/>
    <w:rsid w:val="00853BEB"/>
    <w:rsid w:val="00861B94"/>
    <w:rsid w:val="00861BDA"/>
    <w:rsid w:val="00863A85"/>
    <w:rsid w:val="00867E1B"/>
    <w:rsid w:val="008707A7"/>
    <w:rsid w:val="008711D3"/>
    <w:rsid w:val="0087306C"/>
    <w:rsid w:val="0088158E"/>
    <w:rsid w:val="00882A42"/>
    <w:rsid w:val="008833A2"/>
    <w:rsid w:val="00883E62"/>
    <w:rsid w:val="00884194"/>
    <w:rsid w:val="00884C26"/>
    <w:rsid w:val="008850F5"/>
    <w:rsid w:val="0089390A"/>
    <w:rsid w:val="00896C06"/>
    <w:rsid w:val="00896E39"/>
    <w:rsid w:val="00897FEA"/>
    <w:rsid w:val="008A0733"/>
    <w:rsid w:val="008A0CF4"/>
    <w:rsid w:val="008A1E16"/>
    <w:rsid w:val="008A3106"/>
    <w:rsid w:val="008A4622"/>
    <w:rsid w:val="008B17A8"/>
    <w:rsid w:val="008B404F"/>
    <w:rsid w:val="008B4C27"/>
    <w:rsid w:val="008B5A2C"/>
    <w:rsid w:val="008B6039"/>
    <w:rsid w:val="008B76B7"/>
    <w:rsid w:val="008C4981"/>
    <w:rsid w:val="008C68E7"/>
    <w:rsid w:val="008D101F"/>
    <w:rsid w:val="008D262F"/>
    <w:rsid w:val="008D3CD7"/>
    <w:rsid w:val="008D4FC6"/>
    <w:rsid w:val="008D5AC7"/>
    <w:rsid w:val="008D5E82"/>
    <w:rsid w:val="008D64FD"/>
    <w:rsid w:val="008E040D"/>
    <w:rsid w:val="008E0D35"/>
    <w:rsid w:val="008E1B58"/>
    <w:rsid w:val="008E1EB6"/>
    <w:rsid w:val="008E238F"/>
    <w:rsid w:val="008E485A"/>
    <w:rsid w:val="008E5596"/>
    <w:rsid w:val="008E6692"/>
    <w:rsid w:val="008E7027"/>
    <w:rsid w:val="008F5C85"/>
    <w:rsid w:val="008F6553"/>
    <w:rsid w:val="00905CC5"/>
    <w:rsid w:val="00906AD8"/>
    <w:rsid w:val="00907581"/>
    <w:rsid w:val="00911DA9"/>
    <w:rsid w:val="00912929"/>
    <w:rsid w:val="00913233"/>
    <w:rsid w:val="00914B27"/>
    <w:rsid w:val="009150D8"/>
    <w:rsid w:val="00915F1C"/>
    <w:rsid w:val="00916495"/>
    <w:rsid w:val="0091666A"/>
    <w:rsid w:val="00916D5A"/>
    <w:rsid w:val="00920878"/>
    <w:rsid w:val="00920E9B"/>
    <w:rsid w:val="00921321"/>
    <w:rsid w:val="00921473"/>
    <w:rsid w:val="00921662"/>
    <w:rsid w:val="00922337"/>
    <w:rsid w:val="0092248F"/>
    <w:rsid w:val="00922BA0"/>
    <w:rsid w:val="00923307"/>
    <w:rsid w:val="00924D6D"/>
    <w:rsid w:val="00926FA3"/>
    <w:rsid w:val="00927430"/>
    <w:rsid w:val="009276A0"/>
    <w:rsid w:val="009276D4"/>
    <w:rsid w:val="00927777"/>
    <w:rsid w:val="0093051C"/>
    <w:rsid w:val="00930E5F"/>
    <w:rsid w:val="00932D0D"/>
    <w:rsid w:val="009332C4"/>
    <w:rsid w:val="00933612"/>
    <w:rsid w:val="00933AC2"/>
    <w:rsid w:val="00936884"/>
    <w:rsid w:val="00941892"/>
    <w:rsid w:val="0094597C"/>
    <w:rsid w:val="00946645"/>
    <w:rsid w:val="00946ABA"/>
    <w:rsid w:val="00947116"/>
    <w:rsid w:val="00947D11"/>
    <w:rsid w:val="00950115"/>
    <w:rsid w:val="0095077F"/>
    <w:rsid w:val="00950E68"/>
    <w:rsid w:val="00951F23"/>
    <w:rsid w:val="00952F84"/>
    <w:rsid w:val="00954EF3"/>
    <w:rsid w:val="00955035"/>
    <w:rsid w:val="00955391"/>
    <w:rsid w:val="00955968"/>
    <w:rsid w:val="0095642B"/>
    <w:rsid w:val="00956CBC"/>
    <w:rsid w:val="009574BE"/>
    <w:rsid w:val="00960974"/>
    <w:rsid w:val="00962157"/>
    <w:rsid w:val="00964114"/>
    <w:rsid w:val="009655D7"/>
    <w:rsid w:val="00965F79"/>
    <w:rsid w:val="009667DF"/>
    <w:rsid w:val="0096684D"/>
    <w:rsid w:val="009668FF"/>
    <w:rsid w:val="00970BB1"/>
    <w:rsid w:val="009710CD"/>
    <w:rsid w:val="009715AD"/>
    <w:rsid w:val="00974035"/>
    <w:rsid w:val="0097427D"/>
    <w:rsid w:val="00976E2C"/>
    <w:rsid w:val="009774E4"/>
    <w:rsid w:val="00980DF6"/>
    <w:rsid w:val="009811F2"/>
    <w:rsid w:val="00981EB9"/>
    <w:rsid w:val="009822E0"/>
    <w:rsid w:val="00982B48"/>
    <w:rsid w:val="0098414B"/>
    <w:rsid w:val="009859A6"/>
    <w:rsid w:val="00986559"/>
    <w:rsid w:val="00986F67"/>
    <w:rsid w:val="00987FD9"/>
    <w:rsid w:val="009925B0"/>
    <w:rsid w:val="009939A0"/>
    <w:rsid w:val="00993C1B"/>
    <w:rsid w:val="00993F9F"/>
    <w:rsid w:val="00994E3E"/>
    <w:rsid w:val="00995618"/>
    <w:rsid w:val="00995CC6"/>
    <w:rsid w:val="00997989"/>
    <w:rsid w:val="009A1685"/>
    <w:rsid w:val="009A4E8A"/>
    <w:rsid w:val="009A57E2"/>
    <w:rsid w:val="009A58A0"/>
    <w:rsid w:val="009B1E7A"/>
    <w:rsid w:val="009B4EFE"/>
    <w:rsid w:val="009B5507"/>
    <w:rsid w:val="009B7E9D"/>
    <w:rsid w:val="009C1D36"/>
    <w:rsid w:val="009C1FE2"/>
    <w:rsid w:val="009C3962"/>
    <w:rsid w:val="009C736F"/>
    <w:rsid w:val="009C7710"/>
    <w:rsid w:val="009D11AE"/>
    <w:rsid w:val="009D1815"/>
    <w:rsid w:val="009D2E77"/>
    <w:rsid w:val="009D5426"/>
    <w:rsid w:val="009E05AC"/>
    <w:rsid w:val="009E1A89"/>
    <w:rsid w:val="009E2151"/>
    <w:rsid w:val="009E2AA3"/>
    <w:rsid w:val="009E4197"/>
    <w:rsid w:val="009E5335"/>
    <w:rsid w:val="009E60E7"/>
    <w:rsid w:val="009E6553"/>
    <w:rsid w:val="009E6E04"/>
    <w:rsid w:val="009F062E"/>
    <w:rsid w:val="009F0E52"/>
    <w:rsid w:val="009F12CE"/>
    <w:rsid w:val="009F3FF3"/>
    <w:rsid w:val="009F416D"/>
    <w:rsid w:val="009F67D9"/>
    <w:rsid w:val="009F6DD5"/>
    <w:rsid w:val="009F6FA0"/>
    <w:rsid w:val="009F7E29"/>
    <w:rsid w:val="00A00B3E"/>
    <w:rsid w:val="00A00DDA"/>
    <w:rsid w:val="00A0250E"/>
    <w:rsid w:val="00A04E8E"/>
    <w:rsid w:val="00A05E5D"/>
    <w:rsid w:val="00A105E8"/>
    <w:rsid w:val="00A12B96"/>
    <w:rsid w:val="00A130B1"/>
    <w:rsid w:val="00A13F22"/>
    <w:rsid w:val="00A147C9"/>
    <w:rsid w:val="00A165E7"/>
    <w:rsid w:val="00A16819"/>
    <w:rsid w:val="00A16B24"/>
    <w:rsid w:val="00A20344"/>
    <w:rsid w:val="00A215CB"/>
    <w:rsid w:val="00A21730"/>
    <w:rsid w:val="00A23959"/>
    <w:rsid w:val="00A2442C"/>
    <w:rsid w:val="00A24A35"/>
    <w:rsid w:val="00A25DDC"/>
    <w:rsid w:val="00A26591"/>
    <w:rsid w:val="00A26E49"/>
    <w:rsid w:val="00A31B0B"/>
    <w:rsid w:val="00A329FF"/>
    <w:rsid w:val="00A35686"/>
    <w:rsid w:val="00A3600A"/>
    <w:rsid w:val="00A4010A"/>
    <w:rsid w:val="00A40745"/>
    <w:rsid w:val="00A40D04"/>
    <w:rsid w:val="00A41067"/>
    <w:rsid w:val="00A41F41"/>
    <w:rsid w:val="00A470DF"/>
    <w:rsid w:val="00A474FB"/>
    <w:rsid w:val="00A47798"/>
    <w:rsid w:val="00A477A5"/>
    <w:rsid w:val="00A5014F"/>
    <w:rsid w:val="00A54B18"/>
    <w:rsid w:val="00A55627"/>
    <w:rsid w:val="00A57D04"/>
    <w:rsid w:val="00A6136C"/>
    <w:rsid w:val="00A62CFA"/>
    <w:rsid w:val="00A6383C"/>
    <w:rsid w:val="00A63A17"/>
    <w:rsid w:val="00A65ADD"/>
    <w:rsid w:val="00A65E62"/>
    <w:rsid w:val="00A663A4"/>
    <w:rsid w:val="00A66E25"/>
    <w:rsid w:val="00A7177B"/>
    <w:rsid w:val="00A728EA"/>
    <w:rsid w:val="00A73565"/>
    <w:rsid w:val="00A7511E"/>
    <w:rsid w:val="00A75368"/>
    <w:rsid w:val="00A755BD"/>
    <w:rsid w:val="00A7592A"/>
    <w:rsid w:val="00A75AA4"/>
    <w:rsid w:val="00A75CC7"/>
    <w:rsid w:val="00A7629C"/>
    <w:rsid w:val="00A7677F"/>
    <w:rsid w:val="00A76E8B"/>
    <w:rsid w:val="00A77228"/>
    <w:rsid w:val="00A77313"/>
    <w:rsid w:val="00A8051B"/>
    <w:rsid w:val="00A829CD"/>
    <w:rsid w:val="00A85703"/>
    <w:rsid w:val="00A91828"/>
    <w:rsid w:val="00A918D9"/>
    <w:rsid w:val="00A936F9"/>
    <w:rsid w:val="00A9469D"/>
    <w:rsid w:val="00A9640B"/>
    <w:rsid w:val="00A96E0F"/>
    <w:rsid w:val="00A97280"/>
    <w:rsid w:val="00A972CD"/>
    <w:rsid w:val="00AA062F"/>
    <w:rsid w:val="00AA1036"/>
    <w:rsid w:val="00AA1CF8"/>
    <w:rsid w:val="00AA3B98"/>
    <w:rsid w:val="00AB013B"/>
    <w:rsid w:val="00AB1F0B"/>
    <w:rsid w:val="00AB3305"/>
    <w:rsid w:val="00AB3E90"/>
    <w:rsid w:val="00AB462C"/>
    <w:rsid w:val="00AB58B6"/>
    <w:rsid w:val="00AB7794"/>
    <w:rsid w:val="00AC0C54"/>
    <w:rsid w:val="00AC0DC6"/>
    <w:rsid w:val="00AC3014"/>
    <w:rsid w:val="00AC3B84"/>
    <w:rsid w:val="00AC4424"/>
    <w:rsid w:val="00AC57C0"/>
    <w:rsid w:val="00AD26A4"/>
    <w:rsid w:val="00AD3921"/>
    <w:rsid w:val="00AD4331"/>
    <w:rsid w:val="00AD4630"/>
    <w:rsid w:val="00AD5618"/>
    <w:rsid w:val="00AD67BC"/>
    <w:rsid w:val="00AE1A41"/>
    <w:rsid w:val="00AE3AED"/>
    <w:rsid w:val="00AE65C5"/>
    <w:rsid w:val="00AE7F86"/>
    <w:rsid w:val="00AF0F8D"/>
    <w:rsid w:val="00AF17AE"/>
    <w:rsid w:val="00AF39D3"/>
    <w:rsid w:val="00AF3B69"/>
    <w:rsid w:val="00AF48F4"/>
    <w:rsid w:val="00AF55D2"/>
    <w:rsid w:val="00AF61AA"/>
    <w:rsid w:val="00AF6BA8"/>
    <w:rsid w:val="00B0025F"/>
    <w:rsid w:val="00B01133"/>
    <w:rsid w:val="00B02F86"/>
    <w:rsid w:val="00B05FB8"/>
    <w:rsid w:val="00B06300"/>
    <w:rsid w:val="00B0711C"/>
    <w:rsid w:val="00B10393"/>
    <w:rsid w:val="00B108CD"/>
    <w:rsid w:val="00B11809"/>
    <w:rsid w:val="00B11D70"/>
    <w:rsid w:val="00B133F2"/>
    <w:rsid w:val="00B13A6A"/>
    <w:rsid w:val="00B13C82"/>
    <w:rsid w:val="00B1457A"/>
    <w:rsid w:val="00B14C7B"/>
    <w:rsid w:val="00B17890"/>
    <w:rsid w:val="00B17AD6"/>
    <w:rsid w:val="00B20A04"/>
    <w:rsid w:val="00B2116D"/>
    <w:rsid w:val="00B218EA"/>
    <w:rsid w:val="00B224D5"/>
    <w:rsid w:val="00B22A1B"/>
    <w:rsid w:val="00B22AEA"/>
    <w:rsid w:val="00B23489"/>
    <w:rsid w:val="00B23B15"/>
    <w:rsid w:val="00B25784"/>
    <w:rsid w:val="00B26B16"/>
    <w:rsid w:val="00B27A7D"/>
    <w:rsid w:val="00B3394C"/>
    <w:rsid w:val="00B34ED2"/>
    <w:rsid w:val="00B36568"/>
    <w:rsid w:val="00B36EBF"/>
    <w:rsid w:val="00B40A59"/>
    <w:rsid w:val="00B4277C"/>
    <w:rsid w:val="00B429C2"/>
    <w:rsid w:val="00B43701"/>
    <w:rsid w:val="00B43ADB"/>
    <w:rsid w:val="00B43D64"/>
    <w:rsid w:val="00B45632"/>
    <w:rsid w:val="00B45FA4"/>
    <w:rsid w:val="00B466D0"/>
    <w:rsid w:val="00B46D73"/>
    <w:rsid w:val="00B47002"/>
    <w:rsid w:val="00B478A7"/>
    <w:rsid w:val="00B47D7D"/>
    <w:rsid w:val="00B50DF2"/>
    <w:rsid w:val="00B51619"/>
    <w:rsid w:val="00B52232"/>
    <w:rsid w:val="00B53F84"/>
    <w:rsid w:val="00B54256"/>
    <w:rsid w:val="00B54B45"/>
    <w:rsid w:val="00B54D89"/>
    <w:rsid w:val="00B55B48"/>
    <w:rsid w:val="00B63FE7"/>
    <w:rsid w:val="00B65194"/>
    <w:rsid w:val="00B674F5"/>
    <w:rsid w:val="00B700C5"/>
    <w:rsid w:val="00B701E2"/>
    <w:rsid w:val="00B76169"/>
    <w:rsid w:val="00B77010"/>
    <w:rsid w:val="00B77515"/>
    <w:rsid w:val="00B775D4"/>
    <w:rsid w:val="00B83EBC"/>
    <w:rsid w:val="00B84066"/>
    <w:rsid w:val="00B86A62"/>
    <w:rsid w:val="00B874D7"/>
    <w:rsid w:val="00B87AD6"/>
    <w:rsid w:val="00B912EC"/>
    <w:rsid w:val="00B91AE4"/>
    <w:rsid w:val="00B91CE2"/>
    <w:rsid w:val="00B95CFE"/>
    <w:rsid w:val="00BA06F3"/>
    <w:rsid w:val="00BA082C"/>
    <w:rsid w:val="00BA1602"/>
    <w:rsid w:val="00BA2C55"/>
    <w:rsid w:val="00BA333A"/>
    <w:rsid w:val="00BA38B0"/>
    <w:rsid w:val="00BA41BF"/>
    <w:rsid w:val="00BA7BDF"/>
    <w:rsid w:val="00BA7E68"/>
    <w:rsid w:val="00BB169C"/>
    <w:rsid w:val="00BB31FE"/>
    <w:rsid w:val="00BB34E4"/>
    <w:rsid w:val="00BB43F9"/>
    <w:rsid w:val="00BB57D6"/>
    <w:rsid w:val="00BB628D"/>
    <w:rsid w:val="00BB6A3C"/>
    <w:rsid w:val="00BB71E5"/>
    <w:rsid w:val="00BB7992"/>
    <w:rsid w:val="00BC1821"/>
    <w:rsid w:val="00BC1D81"/>
    <w:rsid w:val="00BC37D5"/>
    <w:rsid w:val="00BC3D64"/>
    <w:rsid w:val="00BC407C"/>
    <w:rsid w:val="00BC440E"/>
    <w:rsid w:val="00BC4906"/>
    <w:rsid w:val="00BC4E0B"/>
    <w:rsid w:val="00BC4ED6"/>
    <w:rsid w:val="00BC5640"/>
    <w:rsid w:val="00BC61D0"/>
    <w:rsid w:val="00BC66BC"/>
    <w:rsid w:val="00BC6716"/>
    <w:rsid w:val="00BD00FF"/>
    <w:rsid w:val="00BD0C37"/>
    <w:rsid w:val="00BD38B6"/>
    <w:rsid w:val="00BD3D7E"/>
    <w:rsid w:val="00BD4467"/>
    <w:rsid w:val="00BD4537"/>
    <w:rsid w:val="00BD5AB9"/>
    <w:rsid w:val="00BD7CA1"/>
    <w:rsid w:val="00BE10A4"/>
    <w:rsid w:val="00BE31C8"/>
    <w:rsid w:val="00BE3400"/>
    <w:rsid w:val="00BE4546"/>
    <w:rsid w:val="00BE493B"/>
    <w:rsid w:val="00BE4EC0"/>
    <w:rsid w:val="00BE50BC"/>
    <w:rsid w:val="00BE736B"/>
    <w:rsid w:val="00BE76C9"/>
    <w:rsid w:val="00BF2AEA"/>
    <w:rsid w:val="00BF5B95"/>
    <w:rsid w:val="00BF739C"/>
    <w:rsid w:val="00BF73A3"/>
    <w:rsid w:val="00BF7CC2"/>
    <w:rsid w:val="00C00BEA"/>
    <w:rsid w:val="00C018D9"/>
    <w:rsid w:val="00C0248E"/>
    <w:rsid w:val="00C029A7"/>
    <w:rsid w:val="00C044D4"/>
    <w:rsid w:val="00C049A8"/>
    <w:rsid w:val="00C05CB9"/>
    <w:rsid w:val="00C05EF6"/>
    <w:rsid w:val="00C10611"/>
    <w:rsid w:val="00C11067"/>
    <w:rsid w:val="00C12705"/>
    <w:rsid w:val="00C13AFA"/>
    <w:rsid w:val="00C1464E"/>
    <w:rsid w:val="00C17AF1"/>
    <w:rsid w:val="00C20E14"/>
    <w:rsid w:val="00C22F2A"/>
    <w:rsid w:val="00C23403"/>
    <w:rsid w:val="00C23500"/>
    <w:rsid w:val="00C2493C"/>
    <w:rsid w:val="00C24E54"/>
    <w:rsid w:val="00C25102"/>
    <w:rsid w:val="00C25D98"/>
    <w:rsid w:val="00C25EE2"/>
    <w:rsid w:val="00C2632E"/>
    <w:rsid w:val="00C26459"/>
    <w:rsid w:val="00C30B87"/>
    <w:rsid w:val="00C31CB6"/>
    <w:rsid w:val="00C32132"/>
    <w:rsid w:val="00C32473"/>
    <w:rsid w:val="00C333B1"/>
    <w:rsid w:val="00C33908"/>
    <w:rsid w:val="00C34234"/>
    <w:rsid w:val="00C423A9"/>
    <w:rsid w:val="00C42818"/>
    <w:rsid w:val="00C43A2B"/>
    <w:rsid w:val="00C44201"/>
    <w:rsid w:val="00C44596"/>
    <w:rsid w:val="00C53501"/>
    <w:rsid w:val="00C53C31"/>
    <w:rsid w:val="00C54467"/>
    <w:rsid w:val="00C5489C"/>
    <w:rsid w:val="00C54B15"/>
    <w:rsid w:val="00C55011"/>
    <w:rsid w:val="00C5551A"/>
    <w:rsid w:val="00C6127F"/>
    <w:rsid w:val="00C61C96"/>
    <w:rsid w:val="00C61DA6"/>
    <w:rsid w:val="00C66BB4"/>
    <w:rsid w:val="00C71C06"/>
    <w:rsid w:val="00C7202A"/>
    <w:rsid w:val="00C72BAA"/>
    <w:rsid w:val="00C73F4F"/>
    <w:rsid w:val="00C740EF"/>
    <w:rsid w:val="00C74659"/>
    <w:rsid w:val="00C74EF5"/>
    <w:rsid w:val="00C75429"/>
    <w:rsid w:val="00C76F8E"/>
    <w:rsid w:val="00C8057F"/>
    <w:rsid w:val="00C80958"/>
    <w:rsid w:val="00C83958"/>
    <w:rsid w:val="00C83EEC"/>
    <w:rsid w:val="00C84711"/>
    <w:rsid w:val="00C85490"/>
    <w:rsid w:val="00C854CA"/>
    <w:rsid w:val="00C9103F"/>
    <w:rsid w:val="00C912E4"/>
    <w:rsid w:val="00C91CF5"/>
    <w:rsid w:val="00C934F7"/>
    <w:rsid w:val="00C93C08"/>
    <w:rsid w:val="00C94E4A"/>
    <w:rsid w:val="00C95022"/>
    <w:rsid w:val="00C97095"/>
    <w:rsid w:val="00C97EA7"/>
    <w:rsid w:val="00CA085D"/>
    <w:rsid w:val="00CA0E07"/>
    <w:rsid w:val="00CA1407"/>
    <w:rsid w:val="00CA2E9B"/>
    <w:rsid w:val="00CA76EC"/>
    <w:rsid w:val="00CB195C"/>
    <w:rsid w:val="00CB2340"/>
    <w:rsid w:val="00CB32F7"/>
    <w:rsid w:val="00CB38DA"/>
    <w:rsid w:val="00CB3ED6"/>
    <w:rsid w:val="00CB4C0F"/>
    <w:rsid w:val="00CC1A19"/>
    <w:rsid w:val="00CC2EFE"/>
    <w:rsid w:val="00CC4A5A"/>
    <w:rsid w:val="00CC5BCD"/>
    <w:rsid w:val="00CC5D88"/>
    <w:rsid w:val="00CD05FE"/>
    <w:rsid w:val="00CD0892"/>
    <w:rsid w:val="00CD1282"/>
    <w:rsid w:val="00CD3295"/>
    <w:rsid w:val="00CD3EB1"/>
    <w:rsid w:val="00CD3F80"/>
    <w:rsid w:val="00CD45C6"/>
    <w:rsid w:val="00CD4E8B"/>
    <w:rsid w:val="00CD5B4F"/>
    <w:rsid w:val="00CD7005"/>
    <w:rsid w:val="00CE05D8"/>
    <w:rsid w:val="00CE07A8"/>
    <w:rsid w:val="00CE1502"/>
    <w:rsid w:val="00CE365C"/>
    <w:rsid w:val="00CE43E6"/>
    <w:rsid w:val="00CE4AE8"/>
    <w:rsid w:val="00CE556E"/>
    <w:rsid w:val="00CE5F13"/>
    <w:rsid w:val="00CE7A57"/>
    <w:rsid w:val="00CE7C9D"/>
    <w:rsid w:val="00CF1509"/>
    <w:rsid w:val="00CF2CCA"/>
    <w:rsid w:val="00CF3B1B"/>
    <w:rsid w:val="00CF3CA8"/>
    <w:rsid w:val="00CF4089"/>
    <w:rsid w:val="00CF5843"/>
    <w:rsid w:val="00CF60E8"/>
    <w:rsid w:val="00D01BD9"/>
    <w:rsid w:val="00D03EDF"/>
    <w:rsid w:val="00D057CF"/>
    <w:rsid w:val="00D05DBF"/>
    <w:rsid w:val="00D06281"/>
    <w:rsid w:val="00D07DF3"/>
    <w:rsid w:val="00D13264"/>
    <w:rsid w:val="00D145B6"/>
    <w:rsid w:val="00D15E77"/>
    <w:rsid w:val="00D169F7"/>
    <w:rsid w:val="00D169FF"/>
    <w:rsid w:val="00D1788A"/>
    <w:rsid w:val="00D209B6"/>
    <w:rsid w:val="00D26AE2"/>
    <w:rsid w:val="00D277A2"/>
    <w:rsid w:val="00D27DA0"/>
    <w:rsid w:val="00D306A5"/>
    <w:rsid w:val="00D30F74"/>
    <w:rsid w:val="00D3295B"/>
    <w:rsid w:val="00D3307A"/>
    <w:rsid w:val="00D331DF"/>
    <w:rsid w:val="00D3327F"/>
    <w:rsid w:val="00D33639"/>
    <w:rsid w:val="00D33B35"/>
    <w:rsid w:val="00D3422F"/>
    <w:rsid w:val="00D34E11"/>
    <w:rsid w:val="00D35302"/>
    <w:rsid w:val="00D40163"/>
    <w:rsid w:val="00D41072"/>
    <w:rsid w:val="00D419AA"/>
    <w:rsid w:val="00D42378"/>
    <w:rsid w:val="00D44A55"/>
    <w:rsid w:val="00D50849"/>
    <w:rsid w:val="00D51B52"/>
    <w:rsid w:val="00D536D1"/>
    <w:rsid w:val="00D5470F"/>
    <w:rsid w:val="00D557E4"/>
    <w:rsid w:val="00D579C7"/>
    <w:rsid w:val="00D66777"/>
    <w:rsid w:val="00D66B03"/>
    <w:rsid w:val="00D66D4C"/>
    <w:rsid w:val="00D67F12"/>
    <w:rsid w:val="00D716F3"/>
    <w:rsid w:val="00D72093"/>
    <w:rsid w:val="00D72843"/>
    <w:rsid w:val="00D74DD3"/>
    <w:rsid w:val="00D755D9"/>
    <w:rsid w:val="00D76796"/>
    <w:rsid w:val="00D767F8"/>
    <w:rsid w:val="00D81F23"/>
    <w:rsid w:val="00D82110"/>
    <w:rsid w:val="00D8248E"/>
    <w:rsid w:val="00D82F07"/>
    <w:rsid w:val="00D8534D"/>
    <w:rsid w:val="00D86DD3"/>
    <w:rsid w:val="00D876CA"/>
    <w:rsid w:val="00D90211"/>
    <w:rsid w:val="00D90B51"/>
    <w:rsid w:val="00D913A3"/>
    <w:rsid w:val="00D9159C"/>
    <w:rsid w:val="00D93577"/>
    <w:rsid w:val="00D93A07"/>
    <w:rsid w:val="00D940AB"/>
    <w:rsid w:val="00D95241"/>
    <w:rsid w:val="00D9560B"/>
    <w:rsid w:val="00D96418"/>
    <w:rsid w:val="00DA296B"/>
    <w:rsid w:val="00DA692D"/>
    <w:rsid w:val="00DA7DE3"/>
    <w:rsid w:val="00DB1A7A"/>
    <w:rsid w:val="00DB33B0"/>
    <w:rsid w:val="00DB39BA"/>
    <w:rsid w:val="00DB43A7"/>
    <w:rsid w:val="00DB58DB"/>
    <w:rsid w:val="00DB718A"/>
    <w:rsid w:val="00DB7B44"/>
    <w:rsid w:val="00DC0CCB"/>
    <w:rsid w:val="00DC145A"/>
    <w:rsid w:val="00DC1F1C"/>
    <w:rsid w:val="00DC21F4"/>
    <w:rsid w:val="00DC397E"/>
    <w:rsid w:val="00DC3E1C"/>
    <w:rsid w:val="00DC40FB"/>
    <w:rsid w:val="00DC4DC9"/>
    <w:rsid w:val="00DC6C8A"/>
    <w:rsid w:val="00DC7FDC"/>
    <w:rsid w:val="00DD0B9B"/>
    <w:rsid w:val="00DD0E75"/>
    <w:rsid w:val="00DD11CB"/>
    <w:rsid w:val="00DD1AF7"/>
    <w:rsid w:val="00DD3A0D"/>
    <w:rsid w:val="00DD4108"/>
    <w:rsid w:val="00DD6451"/>
    <w:rsid w:val="00DD7146"/>
    <w:rsid w:val="00DD7C25"/>
    <w:rsid w:val="00DE0F0E"/>
    <w:rsid w:val="00DE135C"/>
    <w:rsid w:val="00DE1C47"/>
    <w:rsid w:val="00DE2614"/>
    <w:rsid w:val="00DE3A0F"/>
    <w:rsid w:val="00DE3CD9"/>
    <w:rsid w:val="00DE4869"/>
    <w:rsid w:val="00DE5846"/>
    <w:rsid w:val="00DE58C4"/>
    <w:rsid w:val="00DF0207"/>
    <w:rsid w:val="00DF0D9D"/>
    <w:rsid w:val="00DF1AD4"/>
    <w:rsid w:val="00DF2D49"/>
    <w:rsid w:val="00DF32BC"/>
    <w:rsid w:val="00DF4702"/>
    <w:rsid w:val="00DF52A2"/>
    <w:rsid w:val="00DF5989"/>
    <w:rsid w:val="00DF7935"/>
    <w:rsid w:val="00E000E6"/>
    <w:rsid w:val="00E00C7F"/>
    <w:rsid w:val="00E00DDA"/>
    <w:rsid w:val="00E011C5"/>
    <w:rsid w:val="00E01EE1"/>
    <w:rsid w:val="00E029F3"/>
    <w:rsid w:val="00E038DE"/>
    <w:rsid w:val="00E04AA6"/>
    <w:rsid w:val="00E0591E"/>
    <w:rsid w:val="00E05AA1"/>
    <w:rsid w:val="00E0730A"/>
    <w:rsid w:val="00E10BFC"/>
    <w:rsid w:val="00E14170"/>
    <w:rsid w:val="00E14C5F"/>
    <w:rsid w:val="00E20912"/>
    <w:rsid w:val="00E23200"/>
    <w:rsid w:val="00E241C8"/>
    <w:rsid w:val="00E24F14"/>
    <w:rsid w:val="00E2702B"/>
    <w:rsid w:val="00E27834"/>
    <w:rsid w:val="00E30D57"/>
    <w:rsid w:val="00E311CD"/>
    <w:rsid w:val="00E312A2"/>
    <w:rsid w:val="00E31492"/>
    <w:rsid w:val="00E315F2"/>
    <w:rsid w:val="00E40887"/>
    <w:rsid w:val="00E40D61"/>
    <w:rsid w:val="00E4157B"/>
    <w:rsid w:val="00E41A96"/>
    <w:rsid w:val="00E43CC7"/>
    <w:rsid w:val="00E45A71"/>
    <w:rsid w:val="00E45C23"/>
    <w:rsid w:val="00E45F43"/>
    <w:rsid w:val="00E473F9"/>
    <w:rsid w:val="00E474E1"/>
    <w:rsid w:val="00E50776"/>
    <w:rsid w:val="00E531F2"/>
    <w:rsid w:val="00E54C2C"/>
    <w:rsid w:val="00E55546"/>
    <w:rsid w:val="00E60301"/>
    <w:rsid w:val="00E60770"/>
    <w:rsid w:val="00E615A3"/>
    <w:rsid w:val="00E63023"/>
    <w:rsid w:val="00E635CC"/>
    <w:rsid w:val="00E654B0"/>
    <w:rsid w:val="00E65F46"/>
    <w:rsid w:val="00E66446"/>
    <w:rsid w:val="00E66C79"/>
    <w:rsid w:val="00E677FE"/>
    <w:rsid w:val="00E707A3"/>
    <w:rsid w:val="00E70BAC"/>
    <w:rsid w:val="00E73236"/>
    <w:rsid w:val="00E735BD"/>
    <w:rsid w:val="00E7417B"/>
    <w:rsid w:val="00E76460"/>
    <w:rsid w:val="00E76BCD"/>
    <w:rsid w:val="00E77A7E"/>
    <w:rsid w:val="00E80AAA"/>
    <w:rsid w:val="00E8184D"/>
    <w:rsid w:val="00E81DC3"/>
    <w:rsid w:val="00E81EEE"/>
    <w:rsid w:val="00E8369F"/>
    <w:rsid w:val="00E8432C"/>
    <w:rsid w:val="00E85A87"/>
    <w:rsid w:val="00E86A86"/>
    <w:rsid w:val="00E9020C"/>
    <w:rsid w:val="00E928D4"/>
    <w:rsid w:val="00E93A93"/>
    <w:rsid w:val="00E943B0"/>
    <w:rsid w:val="00E966FC"/>
    <w:rsid w:val="00E96BCF"/>
    <w:rsid w:val="00E96CA9"/>
    <w:rsid w:val="00E96FC0"/>
    <w:rsid w:val="00E97E64"/>
    <w:rsid w:val="00EA1888"/>
    <w:rsid w:val="00EA1CFF"/>
    <w:rsid w:val="00EA2EC8"/>
    <w:rsid w:val="00EA3227"/>
    <w:rsid w:val="00EA3F6D"/>
    <w:rsid w:val="00EA50EA"/>
    <w:rsid w:val="00EA7DA1"/>
    <w:rsid w:val="00EB0C2E"/>
    <w:rsid w:val="00EB2356"/>
    <w:rsid w:val="00EB3F88"/>
    <w:rsid w:val="00EB6105"/>
    <w:rsid w:val="00EB64CC"/>
    <w:rsid w:val="00EB745D"/>
    <w:rsid w:val="00EC1FF4"/>
    <w:rsid w:val="00EC60A9"/>
    <w:rsid w:val="00ED010D"/>
    <w:rsid w:val="00ED1B67"/>
    <w:rsid w:val="00ED2D21"/>
    <w:rsid w:val="00ED3FA4"/>
    <w:rsid w:val="00ED506F"/>
    <w:rsid w:val="00ED514F"/>
    <w:rsid w:val="00ED6D81"/>
    <w:rsid w:val="00ED6DBF"/>
    <w:rsid w:val="00ED6FA3"/>
    <w:rsid w:val="00EE03BB"/>
    <w:rsid w:val="00EE124D"/>
    <w:rsid w:val="00EE4727"/>
    <w:rsid w:val="00EE7807"/>
    <w:rsid w:val="00EE7BAD"/>
    <w:rsid w:val="00EE7DCE"/>
    <w:rsid w:val="00EE7EDF"/>
    <w:rsid w:val="00EF02A1"/>
    <w:rsid w:val="00EF0978"/>
    <w:rsid w:val="00EF0CAE"/>
    <w:rsid w:val="00EF1996"/>
    <w:rsid w:val="00EF37A7"/>
    <w:rsid w:val="00EF55AE"/>
    <w:rsid w:val="00F001A6"/>
    <w:rsid w:val="00F01544"/>
    <w:rsid w:val="00F040FE"/>
    <w:rsid w:val="00F045B1"/>
    <w:rsid w:val="00F06513"/>
    <w:rsid w:val="00F107D6"/>
    <w:rsid w:val="00F10941"/>
    <w:rsid w:val="00F10C3E"/>
    <w:rsid w:val="00F10DA5"/>
    <w:rsid w:val="00F11AE0"/>
    <w:rsid w:val="00F11BF5"/>
    <w:rsid w:val="00F1461A"/>
    <w:rsid w:val="00F15C9A"/>
    <w:rsid w:val="00F15FCC"/>
    <w:rsid w:val="00F160A3"/>
    <w:rsid w:val="00F16B84"/>
    <w:rsid w:val="00F17417"/>
    <w:rsid w:val="00F17D35"/>
    <w:rsid w:val="00F21B61"/>
    <w:rsid w:val="00F21CC0"/>
    <w:rsid w:val="00F224DA"/>
    <w:rsid w:val="00F2354E"/>
    <w:rsid w:val="00F25077"/>
    <w:rsid w:val="00F27D3E"/>
    <w:rsid w:val="00F27FF8"/>
    <w:rsid w:val="00F3429A"/>
    <w:rsid w:val="00F354EC"/>
    <w:rsid w:val="00F3561A"/>
    <w:rsid w:val="00F3705C"/>
    <w:rsid w:val="00F425D3"/>
    <w:rsid w:val="00F4498F"/>
    <w:rsid w:val="00F44E3E"/>
    <w:rsid w:val="00F454AE"/>
    <w:rsid w:val="00F46D6C"/>
    <w:rsid w:val="00F47973"/>
    <w:rsid w:val="00F50405"/>
    <w:rsid w:val="00F50C8B"/>
    <w:rsid w:val="00F51AC5"/>
    <w:rsid w:val="00F520B5"/>
    <w:rsid w:val="00F542D8"/>
    <w:rsid w:val="00F550EC"/>
    <w:rsid w:val="00F6139C"/>
    <w:rsid w:val="00F63C8E"/>
    <w:rsid w:val="00F65170"/>
    <w:rsid w:val="00F71086"/>
    <w:rsid w:val="00F712E1"/>
    <w:rsid w:val="00F729E3"/>
    <w:rsid w:val="00F77CC5"/>
    <w:rsid w:val="00F821BC"/>
    <w:rsid w:val="00F83AB3"/>
    <w:rsid w:val="00F856DD"/>
    <w:rsid w:val="00F856E9"/>
    <w:rsid w:val="00F85829"/>
    <w:rsid w:val="00F863E2"/>
    <w:rsid w:val="00F86A06"/>
    <w:rsid w:val="00F9084C"/>
    <w:rsid w:val="00F949A8"/>
    <w:rsid w:val="00F9517F"/>
    <w:rsid w:val="00F95291"/>
    <w:rsid w:val="00FA00E9"/>
    <w:rsid w:val="00FA0E96"/>
    <w:rsid w:val="00FA2045"/>
    <w:rsid w:val="00FA2994"/>
    <w:rsid w:val="00FA362F"/>
    <w:rsid w:val="00FA50CD"/>
    <w:rsid w:val="00FA63A6"/>
    <w:rsid w:val="00FA65B1"/>
    <w:rsid w:val="00FA71BB"/>
    <w:rsid w:val="00FB0694"/>
    <w:rsid w:val="00FB203F"/>
    <w:rsid w:val="00FB2F5D"/>
    <w:rsid w:val="00FB3091"/>
    <w:rsid w:val="00FB4B44"/>
    <w:rsid w:val="00FB4E49"/>
    <w:rsid w:val="00FC0619"/>
    <w:rsid w:val="00FC085E"/>
    <w:rsid w:val="00FC1FC2"/>
    <w:rsid w:val="00FC30A8"/>
    <w:rsid w:val="00FC36E3"/>
    <w:rsid w:val="00FC55FD"/>
    <w:rsid w:val="00FC66A6"/>
    <w:rsid w:val="00FC68A5"/>
    <w:rsid w:val="00FC735E"/>
    <w:rsid w:val="00FC752A"/>
    <w:rsid w:val="00FD05F0"/>
    <w:rsid w:val="00FD0668"/>
    <w:rsid w:val="00FD1CA7"/>
    <w:rsid w:val="00FD1D35"/>
    <w:rsid w:val="00FD3CBE"/>
    <w:rsid w:val="00FD5D41"/>
    <w:rsid w:val="00FD75C5"/>
    <w:rsid w:val="00FE1F56"/>
    <w:rsid w:val="00FE4FE1"/>
    <w:rsid w:val="00FE697D"/>
    <w:rsid w:val="00FF0C19"/>
    <w:rsid w:val="00FF28C6"/>
    <w:rsid w:val="00FF3CAE"/>
    <w:rsid w:val="00FF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1C5A7D-3214-44AF-86C2-646B4576E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51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D2D16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2D16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4D2D1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D2D16"/>
    <w:pPr>
      <w:ind w:left="720"/>
      <w:contextualSpacing/>
    </w:pPr>
  </w:style>
  <w:style w:type="paragraph" w:styleId="a5">
    <w:name w:val="Title"/>
    <w:basedOn w:val="a"/>
    <w:link w:val="a6"/>
    <w:qFormat/>
    <w:rsid w:val="004D2D1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6">
    <w:name w:val="Название Знак"/>
    <w:basedOn w:val="a0"/>
    <w:link w:val="a5"/>
    <w:rsid w:val="004D2D16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Body Text 3"/>
    <w:basedOn w:val="a"/>
    <w:link w:val="30"/>
    <w:unhideWhenUsed/>
    <w:rsid w:val="004D2D1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4D2D16"/>
    <w:rPr>
      <w:rFonts w:ascii="Times New Roman" w:eastAsia="Times New Roman" w:hAnsi="Times New Roman" w:cs="Times New Roman"/>
      <w:sz w:val="16"/>
      <w:szCs w:val="16"/>
    </w:rPr>
  </w:style>
  <w:style w:type="paragraph" w:customStyle="1" w:styleId="Style4">
    <w:name w:val="Style4"/>
    <w:basedOn w:val="a"/>
    <w:rsid w:val="004D2D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rsid w:val="004D2D16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3">
    <w:name w:val="Style3"/>
    <w:basedOn w:val="a"/>
    <w:rsid w:val="004D2D16"/>
    <w:pPr>
      <w:widowControl w:val="0"/>
      <w:autoSpaceDE w:val="0"/>
      <w:autoSpaceDN w:val="0"/>
      <w:adjustRightInd w:val="0"/>
      <w:spacing w:after="0" w:line="226" w:lineRule="exact"/>
      <w:ind w:firstLine="29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rsid w:val="004D2D16"/>
    <w:rPr>
      <w:rFonts w:ascii="Times New Roman" w:hAnsi="Times New Roman" w:cs="Times New Roman"/>
      <w:sz w:val="20"/>
      <w:szCs w:val="20"/>
    </w:rPr>
  </w:style>
  <w:style w:type="character" w:customStyle="1" w:styleId="FontStyle15">
    <w:name w:val="Font Style15"/>
    <w:rsid w:val="004D2D1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rsid w:val="004D2D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sid w:val="004D2D16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rsid w:val="004D2D16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7">
    <w:name w:val="Font Style17"/>
    <w:rsid w:val="004D2D16"/>
    <w:rPr>
      <w:rFonts w:ascii="Times New Roman" w:hAnsi="Times New Roman" w:cs="Times New Roman"/>
      <w:i/>
      <w:iCs/>
      <w:sz w:val="18"/>
      <w:szCs w:val="18"/>
    </w:rPr>
  </w:style>
  <w:style w:type="paragraph" w:customStyle="1" w:styleId="Style2">
    <w:name w:val="Style2"/>
    <w:basedOn w:val="a"/>
    <w:rsid w:val="004D2D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rsid w:val="004D2D16"/>
    <w:rPr>
      <w:rFonts w:ascii="Microsoft Sans Serif" w:hAnsi="Microsoft Sans Serif" w:cs="Microsoft Sans Serif"/>
      <w:sz w:val="14"/>
      <w:szCs w:val="14"/>
    </w:rPr>
  </w:style>
  <w:style w:type="paragraph" w:customStyle="1" w:styleId="Style1">
    <w:name w:val="Style1"/>
    <w:basedOn w:val="a"/>
    <w:rsid w:val="004D2D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4D2D16"/>
    <w:rPr>
      <w:rFonts w:ascii="Calibri" w:hAnsi="Calibri" w:cs="Calibri"/>
      <w:b/>
      <w:bCs/>
      <w:sz w:val="48"/>
      <w:szCs w:val="48"/>
    </w:rPr>
  </w:style>
  <w:style w:type="paragraph" w:customStyle="1" w:styleId="11">
    <w:name w:val="Абзац списка1"/>
    <w:basedOn w:val="a"/>
    <w:rsid w:val="004D2D1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4D2D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07">
    <w:name w:val="Font Style207"/>
    <w:rsid w:val="004D2D16"/>
    <w:rPr>
      <w:rFonts w:ascii="Century Schoolbook" w:hAnsi="Century Schoolbook" w:cs="Century Schoolbook"/>
      <w:sz w:val="18"/>
      <w:szCs w:val="18"/>
    </w:rPr>
  </w:style>
  <w:style w:type="paragraph" w:customStyle="1" w:styleId="Style14">
    <w:name w:val="Style14"/>
    <w:basedOn w:val="a"/>
    <w:rsid w:val="004D2D1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27">
    <w:name w:val="Font Style227"/>
    <w:rsid w:val="004D2D16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46">
    <w:name w:val="Style46"/>
    <w:basedOn w:val="a"/>
    <w:rsid w:val="004D2D16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11">
    <w:name w:val="Style11"/>
    <w:basedOn w:val="a"/>
    <w:rsid w:val="004D2D16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8">
    <w:name w:val="Style18"/>
    <w:basedOn w:val="a"/>
    <w:rsid w:val="004D2D1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styleId="a8">
    <w:name w:val="Normal (Web)"/>
    <w:basedOn w:val="a"/>
    <w:rsid w:val="004D2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4D2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D2D16"/>
  </w:style>
  <w:style w:type="paragraph" w:styleId="ab">
    <w:name w:val="footer"/>
    <w:basedOn w:val="a"/>
    <w:link w:val="ac"/>
    <w:uiPriority w:val="99"/>
    <w:semiHidden/>
    <w:unhideWhenUsed/>
    <w:rsid w:val="004D2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D2D16"/>
  </w:style>
  <w:style w:type="paragraph" w:styleId="ad">
    <w:name w:val="Balloon Text"/>
    <w:basedOn w:val="a"/>
    <w:link w:val="ae"/>
    <w:uiPriority w:val="99"/>
    <w:semiHidden/>
    <w:unhideWhenUsed/>
    <w:rsid w:val="004D2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D2D16"/>
    <w:rPr>
      <w:rFonts w:ascii="Tahoma" w:hAnsi="Tahoma" w:cs="Tahoma"/>
      <w:sz w:val="16"/>
      <w:szCs w:val="16"/>
    </w:rPr>
  </w:style>
  <w:style w:type="numbering" w:customStyle="1" w:styleId="12">
    <w:name w:val="Нет списка1"/>
    <w:next w:val="a2"/>
    <w:uiPriority w:val="99"/>
    <w:semiHidden/>
    <w:unhideWhenUsed/>
    <w:rsid w:val="004D2D16"/>
  </w:style>
  <w:style w:type="table" w:customStyle="1" w:styleId="13">
    <w:name w:val="Сетка таблицы1"/>
    <w:basedOn w:val="a1"/>
    <w:next w:val="a7"/>
    <w:uiPriority w:val="59"/>
    <w:rsid w:val="004D2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4D2D16"/>
  </w:style>
  <w:style w:type="table" w:customStyle="1" w:styleId="110">
    <w:name w:val="Сетка таблицы11"/>
    <w:basedOn w:val="a1"/>
    <w:next w:val="a7"/>
    <w:uiPriority w:val="59"/>
    <w:rsid w:val="004D2D1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2510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ABD0C4-0F51-4794-9BDF-AF418D4DB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9571</Words>
  <Characters>54561</Characters>
  <Application>Microsoft Office Word</Application>
  <DocSecurity>0</DocSecurity>
  <Lines>454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64004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ДОМ</dc:creator>
  <cp:lastModifiedBy>User</cp:lastModifiedBy>
  <cp:revision>2</cp:revision>
  <cp:lastPrinted>2022-11-07T09:48:00Z</cp:lastPrinted>
  <dcterms:created xsi:type="dcterms:W3CDTF">2022-11-07T09:53:00Z</dcterms:created>
  <dcterms:modified xsi:type="dcterms:W3CDTF">2022-11-07T09:53:00Z</dcterms:modified>
</cp:coreProperties>
</file>